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FD29D6" w:rsidRDefault="00FD29D6" w:rsidP="00FD29D6">
            <w:pPr>
              <w:jc w:val="center"/>
              <w:rPr>
                <w:rFonts w:ascii="Arial" w:hAnsi="Arial" w:cs="Arial"/>
                <w:b/>
                <w:sz w:val="20"/>
              </w:rPr>
            </w:pPr>
            <w:r w:rsidRPr="007B2E84">
              <w:rPr>
                <w:rFonts w:ascii="Arial" w:hAnsi="Arial" w:cs="Arial"/>
                <w:b/>
                <w:color w:val="000000" w:themeColor="text1"/>
                <w:sz w:val="20"/>
              </w:rPr>
              <w:t>Topic:</w:t>
            </w:r>
            <w:r w:rsidR="007B5B86" w:rsidRPr="007B2E84">
              <w:rPr>
                <w:rFonts w:ascii="Arial" w:hAnsi="Arial" w:cs="Arial"/>
                <w:b/>
                <w:color w:val="000000" w:themeColor="text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7B2E84" w:rsidRPr="007B2E84" w:rsidRDefault="007B2E84" w:rsidP="007B2E84">
            <w:pPr>
              <w:widowControl w:val="0"/>
              <w:jc w:val="center"/>
              <w:rPr>
                <w:rFonts w:ascii="Arial" w:hAnsi="Arial" w:cs="Arial"/>
                <w:b/>
                <w:bCs/>
                <w:sz w:val="20"/>
                <w:szCs w:val="20"/>
              </w:rPr>
            </w:pPr>
            <w:r w:rsidRPr="007B2E84">
              <w:rPr>
                <w:rFonts w:ascii="Arial" w:hAnsi="Arial" w:cs="Arial"/>
                <w:b/>
                <w:sz w:val="20"/>
                <w:szCs w:val="20"/>
              </w:rPr>
              <w:t xml:space="preserve">The Maya Civilisation - </w:t>
            </w:r>
            <w:r w:rsidRPr="007B2E84">
              <w:rPr>
                <w:rFonts w:ascii="Arial" w:hAnsi="Arial" w:cs="Arial"/>
                <w:b/>
                <w:bCs/>
                <w:sz w:val="20"/>
                <w:szCs w:val="20"/>
              </w:rPr>
              <w:t>Why do volcanoes occur?</w:t>
            </w:r>
          </w:p>
          <w:p w:rsidR="00FD29D6" w:rsidRPr="003F547B" w:rsidRDefault="00FD29D6" w:rsidP="00FD29D6">
            <w:pPr>
              <w:jc w:val="center"/>
              <w:rPr>
                <w:rFonts w:ascii="Arial" w:hAnsi="Arial" w:cs="Arial"/>
                <w:b/>
                <w:sz w:val="20"/>
              </w:rPr>
            </w:pPr>
          </w:p>
        </w:tc>
        <w:tc>
          <w:tcPr>
            <w:tcW w:w="3840" w:type="dxa"/>
            <w:tcBorders>
              <w:top w:val="single" w:sz="18" w:space="0" w:color="002060"/>
              <w:left w:val="single" w:sz="8" w:space="0" w:color="002060"/>
              <w:bottom w:val="single" w:sz="18" w:space="0" w:color="002060"/>
              <w:right w:val="single" w:sz="8" w:space="0" w:color="002060"/>
            </w:tcBorders>
            <w:vAlign w:val="center"/>
          </w:tcPr>
          <w:p w:rsidR="00E512BE" w:rsidRDefault="00B057AD" w:rsidP="00FD29D6">
            <w:pPr>
              <w:jc w:val="center"/>
              <w:rPr>
                <w:rFonts w:ascii="Arial" w:hAnsi="Arial" w:cs="Arial"/>
                <w:sz w:val="20"/>
              </w:rPr>
            </w:pPr>
            <w:r>
              <w:rPr>
                <w:rFonts w:ascii="Arial" w:hAnsi="Arial" w:cs="Arial"/>
                <w:sz w:val="20"/>
              </w:rPr>
              <w:t>Year 6</w:t>
            </w:r>
          </w:p>
          <w:p w:rsidR="00FF24C4" w:rsidRPr="00E512BE" w:rsidRDefault="00B057AD" w:rsidP="00FD29D6">
            <w:pPr>
              <w:jc w:val="center"/>
              <w:rPr>
                <w:rFonts w:ascii="Arial" w:hAnsi="Arial" w:cs="Arial"/>
                <w:i/>
                <w:sz w:val="20"/>
              </w:rPr>
            </w:pPr>
            <w:r>
              <w:rPr>
                <w:rFonts w:ascii="Arial" w:hAnsi="Arial" w:cs="Arial"/>
                <w:sz w:val="20"/>
              </w:rPr>
              <w:t>Civilisation, Communication and Inventions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FD29D6" w:rsidRDefault="00904CE0" w:rsidP="00FD29D6">
            <w:pPr>
              <w:jc w:val="center"/>
              <w:rPr>
                <w:rFonts w:ascii="Arial" w:hAnsi="Arial" w:cs="Arial"/>
                <w:sz w:val="20"/>
              </w:rPr>
            </w:pPr>
            <w:r>
              <w:rPr>
                <w:rFonts w:ascii="Arial" w:hAnsi="Arial" w:cs="Arial"/>
                <w:sz w:val="20"/>
              </w:rPr>
              <w:t>Autumn 2</w:t>
            </w:r>
          </w:p>
        </w:tc>
      </w:tr>
    </w:tbl>
    <w:p w:rsidR="00E512BE" w:rsidRPr="00E512BE" w:rsidRDefault="00AA04EB" w:rsidP="00E512BE">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26894</wp:posOffset>
                </wp:positionH>
                <wp:positionV relativeFrom="paragraph">
                  <wp:posOffset>81467</wp:posOffset>
                </wp:positionV>
                <wp:extent cx="5916706" cy="957430"/>
                <wp:effectExtent l="0" t="0" r="27305" b="14605"/>
                <wp:wrapNone/>
                <wp:docPr id="16" name="Text Box 16"/>
                <wp:cNvGraphicFramePr/>
                <a:graphic xmlns:a="http://schemas.openxmlformats.org/drawingml/2006/main">
                  <a:graphicData uri="http://schemas.microsoft.com/office/word/2010/wordprocessingShape">
                    <wps:wsp>
                      <wps:cNvSpPr txBox="1"/>
                      <wps:spPr>
                        <a:xfrm>
                          <a:off x="0" y="0"/>
                          <a:ext cx="5916706" cy="957430"/>
                        </a:xfrm>
                        <a:prstGeom prst="rect">
                          <a:avLst/>
                        </a:prstGeom>
                        <a:solidFill>
                          <a:schemeClr val="lt1"/>
                        </a:solidFill>
                        <a:ln w="6350">
                          <a:solidFill>
                            <a:prstClr val="black"/>
                          </a:solidFill>
                        </a:ln>
                      </wps:spPr>
                      <wps:txbx>
                        <w:txbxContent>
                          <w:p w:rsidR="00AA04EB" w:rsidRPr="00AA04EB" w:rsidRDefault="00AA04EB" w:rsidP="00AA04EB">
                            <w:pPr>
                              <w:pStyle w:val="NoSpacing"/>
                              <w:rPr>
                                <w:rFonts w:ascii="Arial" w:hAnsi="Arial" w:cs="Arial"/>
                                <w:b/>
                                <w:u w:val="single"/>
                              </w:rPr>
                            </w:pPr>
                            <w:r w:rsidRPr="00AA04EB">
                              <w:rPr>
                                <w:rFonts w:ascii="Arial" w:hAnsi="Arial" w:cs="Arial"/>
                                <w:b/>
                                <w:u w:val="single"/>
                              </w:rPr>
                              <w:t xml:space="preserve">Background information: </w:t>
                            </w:r>
                          </w:p>
                          <w:p w:rsidR="00AA04EB" w:rsidRPr="00AA04EB" w:rsidRDefault="00AA04EB" w:rsidP="00AA04EB">
                            <w:pPr>
                              <w:pStyle w:val="NoSpacing"/>
                              <w:rPr>
                                <w:rFonts w:ascii="Arial" w:hAnsi="Arial" w:cs="Arial"/>
                              </w:rPr>
                            </w:pPr>
                            <w:r w:rsidRPr="00AA04EB">
                              <w:rPr>
                                <w:rFonts w:ascii="Arial" w:hAnsi="Arial" w:cs="Arial"/>
                              </w:rPr>
                              <w:t xml:space="preserve">This educational topic will cover the formation, types and functions of volcanoes providing an understanding of plate tectonics and volcanic activity. This captivating study not only fosters scientific curiosity, but also encourages critical thinking as the children grasp the natural forces shaping our planet. </w:t>
                            </w:r>
                          </w:p>
                          <w:p w:rsidR="00AA04EB" w:rsidRDefault="00AA0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1pt;margin-top:6.4pt;width:465.9pt;height:7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" fillcolor="white [3201]" strokeweight=".5pt">
                <v:textbox>
                  <w:txbxContent>
                    <w:p w:rsidR="00AA04EB" w:rsidRPr="00AA04EB" w:rsidRDefault="00AA04EB" w:rsidP="00AA04EB">
                      <w:pPr>
                        <w:pStyle w:val="NoSpacing"/>
                        <w:rPr>
                          <w:rFonts w:ascii="Arial" w:hAnsi="Arial" w:cs="Arial"/>
                          <w:b/>
                          <w:u w:val="single"/>
                        </w:rPr>
                      </w:pPr>
                      <w:bookmarkStart w:id="1" w:name="_GoBack"/>
                      <w:r w:rsidRPr="00AA04EB">
                        <w:rPr>
                          <w:rFonts w:ascii="Arial" w:hAnsi="Arial" w:cs="Arial"/>
                          <w:b/>
                          <w:u w:val="single"/>
                        </w:rPr>
                        <w:t xml:space="preserve">Background information: </w:t>
                      </w:r>
                    </w:p>
                    <w:p w:rsidR="00AA04EB" w:rsidRPr="00AA04EB" w:rsidRDefault="00AA04EB" w:rsidP="00AA04EB">
                      <w:pPr>
                        <w:pStyle w:val="NoSpacing"/>
                        <w:rPr>
                          <w:rFonts w:ascii="Arial" w:hAnsi="Arial" w:cs="Arial"/>
                        </w:rPr>
                      </w:pPr>
                      <w:r w:rsidRPr="00AA04EB">
                        <w:rPr>
                          <w:rFonts w:ascii="Arial" w:hAnsi="Arial" w:cs="Arial"/>
                        </w:rPr>
                        <w:t xml:space="preserve">This educational topic will cover the formation, types and functions of volcanoes providing an understanding of plate tectonics and volcanic activity. This captivating study not only fosters scientific curiosity, but also encourages critical thinking as the children grasp the natural forces shaping our planet. </w:t>
                      </w:r>
                    </w:p>
                    <w:bookmarkEnd w:id="1"/>
                    <w:p w:rsidR="00AA04EB" w:rsidRDefault="00AA04EB"/>
                  </w:txbxContent>
                </v:textbox>
              </v:shape>
            </w:pict>
          </mc:Fallback>
        </mc:AlternateContent>
      </w:r>
      <w:r w:rsidR="007B2E84">
        <w:rPr>
          <w:noProof/>
          <w:lang w:eastAsia="en-GB"/>
        </w:rPr>
        <w:drawing>
          <wp:anchor distT="0" distB="0" distL="114300" distR="114300" simplePos="0" relativeHeight="251667456" behindDoc="0" locked="0" layoutInCell="1" allowOverlap="1" wp14:anchorId="41FB4FF8" wp14:editId="6137C65E">
            <wp:simplePos x="0" y="0"/>
            <wp:positionH relativeFrom="column">
              <wp:posOffset>5943600</wp:posOffset>
            </wp:positionH>
            <wp:positionV relativeFrom="paragraph">
              <wp:posOffset>186690</wp:posOffset>
            </wp:positionV>
            <wp:extent cx="466725" cy="466725"/>
            <wp:effectExtent l="0" t="0" r="9525" b="9525"/>
            <wp:wrapNone/>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E84">
        <w:rPr>
          <w:noProof/>
          <w:lang w:eastAsia="en-GB"/>
        </w:rPr>
        <mc:AlternateContent>
          <mc:Choice Requires="wps">
            <w:drawing>
              <wp:anchor distT="0" distB="0" distL="114300" distR="114300" simplePos="0" relativeHeight="251742208" behindDoc="0" locked="0" layoutInCell="1" allowOverlap="1">
                <wp:simplePos x="0" y="0"/>
                <wp:positionH relativeFrom="column">
                  <wp:posOffset>6248400</wp:posOffset>
                </wp:positionH>
                <wp:positionV relativeFrom="paragraph">
                  <wp:posOffset>148590</wp:posOffset>
                </wp:positionV>
                <wp:extent cx="3667125" cy="5905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67125" cy="5905500"/>
                        </a:xfrm>
                        <a:prstGeom prst="rect">
                          <a:avLst/>
                        </a:prstGeom>
                        <a:noFill/>
                        <a:ln w="6350">
                          <a:noFill/>
                        </a:ln>
                      </wps:spPr>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743"/>
                              <w:gridCol w:w="3688"/>
                            </w:tblGrid>
                            <w:tr w:rsidR="007B2E84" w:rsidRPr="0017026E" w:rsidTr="0039137D">
                              <w:tc>
                                <w:tcPr>
                                  <w:tcW w:w="5836" w:type="dxa"/>
                                  <w:gridSpan w:val="2"/>
                                  <w:shd w:val="clear" w:color="auto" w:fill="9CC2E5" w:themeFill="accent1" w:themeFillTint="99"/>
                                </w:tcPr>
                                <w:p w:rsidR="007B2E84" w:rsidRPr="003C72F5" w:rsidRDefault="007B2E84" w:rsidP="007B2E84">
                                  <w:pPr>
                                    <w:jc w:val="center"/>
                                    <w:rPr>
                                      <w:rFonts w:ascii="Arial" w:hAnsi="Arial" w:cs="Arial"/>
                                      <w:b/>
                                      <w:color w:val="002060"/>
                                      <w:sz w:val="24"/>
                                    </w:rPr>
                                  </w:pPr>
                                  <w:r w:rsidRPr="003C72F5">
                                    <w:rPr>
                                      <w:rFonts w:ascii="Arial" w:hAnsi="Arial" w:cs="Arial"/>
                                      <w:b/>
                                      <w:color w:val="002060"/>
                                      <w:sz w:val="24"/>
                                    </w:rPr>
                                    <w:t>What Step On and Goldilocks words will I use?</w:t>
                                  </w:r>
                                </w:p>
                              </w:tc>
                            </w:tr>
                            <w:tr w:rsidR="007B2E84" w:rsidRPr="0017026E" w:rsidTr="0039137D">
                              <w:tc>
                                <w:tcPr>
                                  <w:tcW w:w="1820" w:type="dxa"/>
                                </w:tcPr>
                                <w:p w:rsidR="007B2E84" w:rsidRPr="0017026E" w:rsidRDefault="007B2E84" w:rsidP="007B2E84">
                                  <w:pPr>
                                    <w:jc w:val="center"/>
                                    <w:rPr>
                                      <w:rFonts w:ascii="Arial" w:hAnsi="Arial" w:cs="Arial"/>
                                      <w:b/>
                                      <w:sz w:val="20"/>
                                    </w:rPr>
                                  </w:pPr>
                                  <w:r w:rsidRPr="0017026E">
                                    <w:rPr>
                                      <w:rFonts w:ascii="Arial" w:hAnsi="Arial" w:cs="Arial"/>
                                      <w:b/>
                                      <w:sz w:val="20"/>
                                    </w:rPr>
                                    <w:t>Spelling</w:t>
                                  </w:r>
                                </w:p>
                              </w:tc>
                              <w:tc>
                                <w:tcPr>
                                  <w:tcW w:w="4016" w:type="dxa"/>
                                </w:tcPr>
                                <w:p w:rsidR="007B2E84" w:rsidRPr="0017026E" w:rsidRDefault="007B2E84" w:rsidP="007B2E84">
                                  <w:pPr>
                                    <w:jc w:val="center"/>
                                    <w:rPr>
                                      <w:rFonts w:ascii="Arial" w:hAnsi="Arial" w:cs="Arial"/>
                                      <w:b/>
                                      <w:sz w:val="20"/>
                                    </w:rPr>
                                  </w:pPr>
                                  <w:r w:rsidRPr="0017026E">
                                    <w:rPr>
                                      <w:rFonts w:ascii="Arial" w:hAnsi="Arial" w:cs="Arial"/>
                                      <w:b/>
                                      <w:sz w:val="20"/>
                                    </w:rPr>
                                    <w:t>Definition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Active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volcano that has had at least one eruption during the past 10,000 years.</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Ash cloud</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mass of ash, dust and debris above the volcano after an eruption.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Boundary</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 xml:space="preserve">are the edges where two tectonics </w:t>
                                  </w:r>
                                  <w:r w:rsidRPr="00FF0CA6">
                                    <w:rPr>
                                      <w:rFonts w:ascii="Arial" w:hAnsi="Arial" w:cs="Arial"/>
                                      <w:b/>
                                      <w:bCs/>
                                      <w:sz w:val="16"/>
                                      <w:szCs w:val="16"/>
                                      <w:shd w:val="clear" w:color="auto" w:fill="FFFFFF"/>
                                    </w:rPr>
                                    <w:t>plates</w:t>
                                  </w:r>
                                  <w:r w:rsidRPr="00FF0CA6">
                                    <w:rPr>
                                      <w:rFonts w:ascii="Arial" w:hAnsi="Arial" w:cs="Arial"/>
                                      <w:sz w:val="16"/>
                                      <w:szCs w:val="16"/>
                                      <w:shd w:val="clear" w:color="auto" w:fill="FFFFFF"/>
                                    </w:rPr>
                                    <w:t> meet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 xml:space="preserve">Composite Volcano </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steep-sided, symmetrical cone-shaped volcano</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Constructive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boundary where the plates move apart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Conservative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boundary where the plates slide past each other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Continental plate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irregularly shaped slab of solid rock, generally composed of land</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Convection current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Transfer heat from one place to another and cause molten liquids to rise and fall within the Earth’s crust.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Destructive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A margin where an oceanic and continental plate move towards each other.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Dormant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one that hasn't erupted in the past 10,000 years</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Eruption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when magma is released from a volcano</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Exclusion zone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an area of land that is closed off to the public to protect the citizens during an eruption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Extinct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A volcano that geologists do not expect to ever erupt again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Fault line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break or fracture in the ground that occurs when the Earth's tectonic plates move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Lava</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molten rock is erupted onto the Earth's surface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Magma</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molten rock found below the earth's surface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Magma chamber</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 large pool of liquid rock beneath the surface of the Earth</w:t>
                                  </w:r>
                                </w:p>
                              </w:tc>
                            </w:tr>
                            <w:tr w:rsidR="007B2E84" w:rsidRPr="00243EC2" w:rsidTr="0039137D">
                              <w:tc>
                                <w:tcPr>
                                  <w:tcW w:w="1820" w:type="dxa"/>
                                </w:tcPr>
                                <w:p w:rsidR="007B2E84" w:rsidRPr="006F510C" w:rsidRDefault="007B2E84" w:rsidP="007B2E84">
                                  <w:pPr>
                                    <w:rPr>
                                      <w:rFonts w:ascii="Arial" w:hAnsi="Arial" w:cs="Arial"/>
                                      <w:sz w:val="16"/>
                                      <w:szCs w:val="20"/>
                                    </w:rPr>
                                  </w:pPr>
                                  <w:r>
                                    <w:rPr>
                                      <w:rFonts w:ascii="Arial" w:hAnsi="Arial" w:cs="Arial"/>
                                      <w:sz w:val="16"/>
                                      <w:szCs w:val="20"/>
                                    </w:rPr>
                                    <w:t>Natural hazards</w:t>
                                  </w:r>
                                </w:p>
                              </w:tc>
                              <w:tc>
                                <w:tcPr>
                                  <w:tcW w:w="4016" w:type="dxa"/>
                                </w:tcPr>
                                <w:p w:rsidR="007B2E84" w:rsidRPr="00FF0CA6" w:rsidRDefault="007B2E84" w:rsidP="007B2E84">
                                  <w:pPr>
                                    <w:rPr>
                                      <w:rFonts w:ascii="Arial" w:hAnsi="Arial" w:cs="Arial"/>
                                      <w:sz w:val="16"/>
                                      <w:szCs w:val="20"/>
                                    </w:rPr>
                                  </w:pPr>
                                  <w:r w:rsidRPr="00FF0CA6">
                                    <w:rPr>
                                      <w:rFonts w:ascii="Arial" w:hAnsi="Arial" w:cs="Arial"/>
                                      <w:sz w:val="16"/>
                                      <w:szCs w:val="20"/>
                                    </w:rPr>
                                    <w:t>Natural (as opposed to ma</w:t>
                                  </w:r>
                                  <w:r>
                                    <w:rPr>
                                      <w:rFonts w:ascii="Arial" w:hAnsi="Arial" w:cs="Arial"/>
                                      <w:sz w:val="16"/>
                                      <w:szCs w:val="20"/>
                                    </w:rPr>
                                    <w:t xml:space="preserve">n-made) events that kill people </w:t>
                                  </w:r>
                                  <w:r w:rsidRPr="00FF0CA6">
                                    <w:rPr>
                                      <w:rFonts w:ascii="Arial" w:hAnsi="Arial" w:cs="Arial"/>
                                      <w:sz w:val="16"/>
                                      <w:szCs w:val="20"/>
                                    </w:rPr>
                                    <w:t>or damage property or the environment.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Oceanic plate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tectonic plate mainly composed of water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Pyroclastic flow</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avalanches containing hot volcanic gases, ash and volcanic bombs, they can reach 70mph</w:t>
                                  </w:r>
                                </w:p>
                              </w:tc>
                            </w:tr>
                            <w:tr w:rsidR="007B2E84" w:rsidRPr="00243EC2" w:rsidTr="0039137D">
                              <w:trPr>
                                <w:trHeight w:val="262"/>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Secondary vent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smaller outlets through which magma escapes</w:t>
                                  </w:r>
                                </w:p>
                              </w:tc>
                            </w:tr>
                            <w:tr w:rsidR="007B2E84" w:rsidRPr="00243EC2" w:rsidTr="0039137D">
                              <w:trPr>
                                <w:trHeight w:val="262"/>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Super-volcano</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any volcano capable of producing a volcanic eruption where the contents is over 1,000 km</w:t>
                                  </w:r>
                                  <w:r w:rsidRPr="00FF0CA6">
                                    <w:rPr>
                                      <w:rFonts w:ascii="Arial" w:hAnsi="Arial" w:cs="Arial"/>
                                      <w:sz w:val="16"/>
                                      <w:szCs w:val="20"/>
                                      <w:vertAlign w:val="superscript"/>
                                    </w:rPr>
                                    <w:t>3</w:t>
                                  </w:r>
                                </w:p>
                              </w:tc>
                            </w:tr>
                            <w:tr w:rsidR="007B2E84" w:rsidRPr="00243EC2" w:rsidTr="0039137D">
                              <w:trPr>
                                <w:trHeight w:val="70"/>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Vent</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an opening in the earth's crust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Volcanic bomb</w:t>
                                  </w:r>
                                </w:p>
                              </w:tc>
                              <w:tc>
                                <w:tcPr>
                                  <w:tcW w:w="4016" w:type="dxa"/>
                                </w:tcPr>
                                <w:p w:rsidR="007B2E84" w:rsidRPr="006F510C" w:rsidRDefault="007B2E84" w:rsidP="007B2E84">
                                  <w:pPr>
                                    <w:rPr>
                                      <w:rFonts w:ascii="Arial" w:hAnsi="Arial" w:cs="Arial"/>
                                      <w:sz w:val="18"/>
                                    </w:rPr>
                                  </w:pPr>
                                  <w:r w:rsidRPr="00FF0CA6">
                                    <w:rPr>
                                      <w:rFonts w:ascii="Arial" w:hAnsi="Arial" w:cs="Arial"/>
                                      <w:sz w:val="16"/>
                                    </w:rPr>
                                    <w:t>is a mass of molten rock larger than 64 mm in diameter</w:t>
                                  </w:r>
                                </w:p>
                              </w:tc>
                            </w:tr>
                          </w:tbl>
                          <w:p w:rsidR="007B2E84" w:rsidRDefault="007B2E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92pt;margin-top:11.7pt;width:288.7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" filled="f"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743"/>
                        <w:gridCol w:w="3688"/>
                      </w:tblGrid>
                      <w:tr w:rsidR="007B2E84" w:rsidRPr="0017026E" w:rsidTr="0039137D">
                        <w:tc>
                          <w:tcPr>
                            <w:tcW w:w="5836" w:type="dxa"/>
                            <w:gridSpan w:val="2"/>
                            <w:shd w:val="clear" w:color="auto" w:fill="9CC2E5" w:themeFill="accent1" w:themeFillTint="99"/>
                          </w:tcPr>
                          <w:p w:rsidR="007B2E84" w:rsidRPr="003C72F5" w:rsidRDefault="007B2E84" w:rsidP="007B2E84">
                            <w:pPr>
                              <w:jc w:val="center"/>
                              <w:rPr>
                                <w:rFonts w:ascii="Arial" w:hAnsi="Arial" w:cs="Arial"/>
                                <w:b/>
                                <w:color w:val="002060"/>
                                <w:sz w:val="24"/>
                              </w:rPr>
                            </w:pPr>
                            <w:r w:rsidRPr="003C72F5">
                              <w:rPr>
                                <w:rFonts w:ascii="Arial" w:hAnsi="Arial" w:cs="Arial"/>
                                <w:b/>
                                <w:color w:val="002060"/>
                                <w:sz w:val="24"/>
                              </w:rPr>
                              <w:t>What Step On and Goldilocks words will I use?</w:t>
                            </w:r>
                          </w:p>
                        </w:tc>
                      </w:tr>
                      <w:tr w:rsidR="007B2E84" w:rsidRPr="0017026E" w:rsidTr="0039137D">
                        <w:tc>
                          <w:tcPr>
                            <w:tcW w:w="1820" w:type="dxa"/>
                          </w:tcPr>
                          <w:p w:rsidR="007B2E84" w:rsidRPr="0017026E" w:rsidRDefault="007B2E84" w:rsidP="007B2E84">
                            <w:pPr>
                              <w:jc w:val="center"/>
                              <w:rPr>
                                <w:rFonts w:ascii="Arial" w:hAnsi="Arial" w:cs="Arial"/>
                                <w:b/>
                                <w:sz w:val="20"/>
                              </w:rPr>
                            </w:pPr>
                            <w:r w:rsidRPr="0017026E">
                              <w:rPr>
                                <w:rFonts w:ascii="Arial" w:hAnsi="Arial" w:cs="Arial"/>
                                <w:b/>
                                <w:sz w:val="20"/>
                              </w:rPr>
                              <w:t>Spelling</w:t>
                            </w:r>
                          </w:p>
                        </w:tc>
                        <w:tc>
                          <w:tcPr>
                            <w:tcW w:w="4016" w:type="dxa"/>
                          </w:tcPr>
                          <w:p w:rsidR="007B2E84" w:rsidRPr="0017026E" w:rsidRDefault="007B2E84" w:rsidP="007B2E84">
                            <w:pPr>
                              <w:jc w:val="center"/>
                              <w:rPr>
                                <w:rFonts w:ascii="Arial" w:hAnsi="Arial" w:cs="Arial"/>
                                <w:b/>
                                <w:sz w:val="20"/>
                              </w:rPr>
                            </w:pPr>
                            <w:r w:rsidRPr="0017026E">
                              <w:rPr>
                                <w:rFonts w:ascii="Arial" w:hAnsi="Arial" w:cs="Arial"/>
                                <w:b/>
                                <w:sz w:val="20"/>
                              </w:rPr>
                              <w:t>Definition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Active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volcano that has had at least one eruption during the past 10,000 years.</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Ash cloud</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mass of ash, dust and debris above the volcano after an eruption.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Boundary</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 xml:space="preserve">are the edges where two tectonics </w:t>
                            </w:r>
                            <w:r w:rsidRPr="00FF0CA6">
                              <w:rPr>
                                <w:rFonts w:ascii="Arial" w:hAnsi="Arial" w:cs="Arial"/>
                                <w:b/>
                                <w:bCs/>
                                <w:sz w:val="16"/>
                                <w:szCs w:val="16"/>
                                <w:shd w:val="clear" w:color="auto" w:fill="FFFFFF"/>
                              </w:rPr>
                              <w:t>plates</w:t>
                            </w:r>
                            <w:r w:rsidRPr="00FF0CA6">
                              <w:rPr>
                                <w:rFonts w:ascii="Arial" w:hAnsi="Arial" w:cs="Arial"/>
                                <w:sz w:val="16"/>
                                <w:szCs w:val="16"/>
                                <w:shd w:val="clear" w:color="auto" w:fill="FFFFFF"/>
                              </w:rPr>
                              <w:t> meet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 xml:space="preserve">Composite Volcano </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steep-sided, symmetrical cone-shaped volcano</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Constructive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boundary where the plates move apart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Conservative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boundary where the plates slide past each other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Continental plate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irregularly shaped slab of solid rock, generally composed of land</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Convection current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Transfer heat from one place to another and cause molten liquids to rise and fall within the Earth’s crust.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Destructive margin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A margin where an oceanic and continental plate move towards each other.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Dormant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one that hasn't erupted in the past 10,000 years</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Eruption</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when magma is released from a volcano</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Exclusion zone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an area of land that is closed off to the public to protect the citizens during an eruption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Extinct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shd w:val="clear" w:color="auto" w:fill="FFFFFF"/>
                              </w:rPr>
                              <w:t>A volcano that geologists do not expect to ever erupt again</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Fault line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break or fracture in the ground that occurs when the Earth's tectonic plates move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Lava</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molten rock is erupted onto the Earth's surface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Magma</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molten rock found below the earth's surface</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Magma chamber</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 large pool of liquid rock beneath the surface of the Earth</w:t>
                            </w:r>
                          </w:p>
                        </w:tc>
                      </w:tr>
                      <w:tr w:rsidR="007B2E84" w:rsidRPr="00243EC2" w:rsidTr="0039137D">
                        <w:tc>
                          <w:tcPr>
                            <w:tcW w:w="1820" w:type="dxa"/>
                          </w:tcPr>
                          <w:p w:rsidR="007B2E84" w:rsidRPr="006F510C" w:rsidRDefault="007B2E84" w:rsidP="007B2E84">
                            <w:pPr>
                              <w:rPr>
                                <w:rFonts w:ascii="Arial" w:hAnsi="Arial" w:cs="Arial"/>
                                <w:sz w:val="16"/>
                                <w:szCs w:val="20"/>
                              </w:rPr>
                            </w:pPr>
                            <w:r>
                              <w:rPr>
                                <w:rFonts w:ascii="Arial" w:hAnsi="Arial" w:cs="Arial"/>
                                <w:sz w:val="16"/>
                                <w:szCs w:val="20"/>
                              </w:rPr>
                              <w:t>Natural hazards</w:t>
                            </w:r>
                          </w:p>
                        </w:tc>
                        <w:tc>
                          <w:tcPr>
                            <w:tcW w:w="4016" w:type="dxa"/>
                          </w:tcPr>
                          <w:p w:rsidR="007B2E84" w:rsidRPr="00FF0CA6" w:rsidRDefault="007B2E84" w:rsidP="007B2E84">
                            <w:pPr>
                              <w:rPr>
                                <w:rFonts w:ascii="Arial" w:hAnsi="Arial" w:cs="Arial"/>
                                <w:sz w:val="16"/>
                                <w:szCs w:val="20"/>
                              </w:rPr>
                            </w:pPr>
                            <w:r w:rsidRPr="00FF0CA6">
                              <w:rPr>
                                <w:rFonts w:ascii="Arial" w:hAnsi="Arial" w:cs="Arial"/>
                                <w:sz w:val="16"/>
                                <w:szCs w:val="20"/>
                              </w:rPr>
                              <w:t>Natural (as opposed to ma</w:t>
                            </w:r>
                            <w:r>
                              <w:rPr>
                                <w:rFonts w:ascii="Arial" w:hAnsi="Arial" w:cs="Arial"/>
                                <w:sz w:val="16"/>
                                <w:szCs w:val="20"/>
                              </w:rPr>
                              <w:t xml:space="preserve">n-made) events that kill people </w:t>
                            </w:r>
                            <w:r w:rsidRPr="00FF0CA6">
                              <w:rPr>
                                <w:rFonts w:ascii="Arial" w:hAnsi="Arial" w:cs="Arial"/>
                                <w:sz w:val="16"/>
                                <w:szCs w:val="20"/>
                              </w:rPr>
                              <w:t>or damage property or the environment.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Oceanic plate</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 tectonic plate mainly composed of water</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Pyroclastic flow</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avalanches containing hot volcanic gases, ash and volcanic bombs, they can reach 70mph</w:t>
                            </w:r>
                          </w:p>
                        </w:tc>
                      </w:tr>
                      <w:tr w:rsidR="007B2E84" w:rsidRPr="00243EC2" w:rsidTr="0039137D">
                        <w:trPr>
                          <w:trHeight w:val="262"/>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Secondary vent</w:t>
                            </w:r>
                          </w:p>
                        </w:tc>
                        <w:tc>
                          <w:tcPr>
                            <w:tcW w:w="4016" w:type="dxa"/>
                          </w:tcPr>
                          <w:p w:rsidR="007B2E84" w:rsidRPr="00FF0CA6" w:rsidRDefault="007B2E84" w:rsidP="007B2E84">
                            <w:pPr>
                              <w:rPr>
                                <w:rFonts w:ascii="Arial" w:hAnsi="Arial" w:cs="Arial"/>
                                <w:sz w:val="16"/>
                                <w:szCs w:val="16"/>
                              </w:rPr>
                            </w:pPr>
                            <w:r w:rsidRPr="00FF0CA6">
                              <w:rPr>
                                <w:rFonts w:ascii="Arial" w:hAnsi="Arial" w:cs="Arial"/>
                                <w:sz w:val="16"/>
                                <w:szCs w:val="16"/>
                              </w:rPr>
                              <w:t>smaller outlets through which magma escapes</w:t>
                            </w:r>
                          </w:p>
                        </w:tc>
                      </w:tr>
                      <w:tr w:rsidR="007B2E84" w:rsidRPr="00243EC2" w:rsidTr="0039137D">
                        <w:trPr>
                          <w:trHeight w:val="262"/>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Super-volcano</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any volcano capable of producing a volcanic eruption where the contents is over 1,000 km</w:t>
                            </w:r>
                            <w:r w:rsidRPr="00FF0CA6">
                              <w:rPr>
                                <w:rFonts w:ascii="Arial" w:hAnsi="Arial" w:cs="Arial"/>
                                <w:sz w:val="16"/>
                                <w:szCs w:val="20"/>
                                <w:vertAlign w:val="superscript"/>
                              </w:rPr>
                              <w:t>3</w:t>
                            </w:r>
                          </w:p>
                        </w:tc>
                      </w:tr>
                      <w:tr w:rsidR="007B2E84" w:rsidRPr="00243EC2" w:rsidTr="0039137D">
                        <w:trPr>
                          <w:trHeight w:val="70"/>
                        </w:trPr>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Vent</w:t>
                            </w:r>
                          </w:p>
                        </w:tc>
                        <w:tc>
                          <w:tcPr>
                            <w:tcW w:w="4016" w:type="dxa"/>
                          </w:tcPr>
                          <w:p w:rsidR="007B2E84" w:rsidRPr="006F510C" w:rsidRDefault="007B2E84" w:rsidP="007B2E84">
                            <w:pPr>
                              <w:rPr>
                                <w:rFonts w:ascii="Arial" w:hAnsi="Arial" w:cs="Arial"/>
                                <w:sz w:val="18"/>
                                <w:szCs w:val="20"/>
                              </w:rPr>
                            </w:pPr>
                            <w:r w:rsidRPr="00FF0CA6">
                              <w:rPr>
                                <w:rFonts w:ascii="Arial" w:hAnsi="Arial" w:cs="Arial"/>
                                <w:sz w:val="16"/>
                                <w:szCs w:val="20"/>
                              </w:rPr>
                              <w:t>an opening in the earth's crust</w:t>
                            </w:r>
                          </w:p>
                        </w:tc>
                      </w:tr>
                      <w:tr w:rsidR="007B2E84" w:rsidRPr="00243EC2" w:rsidTr="0039137D">
                        <w:tc>
                          <w:tcPr>
                            <w:tcW w:w="1820" w:type="dxa"/>
                          </w:tcPr>
                          <w:p w:rsidR="007B2E84" w:rsidRPr="006F510C" w:rsidRDefault="007B2E84" w:rsidP="007B2E84">
                            <w:pPr>
                              <w:rPr>
                                <w:rFonts w:ascii="Arial" w:hAnsi="Arial" w:cs="Arial"/>
                                <w:sz w:val="16"/>
                                <w:szCs w:val="20"/>
                              </w:rPr>
                            </w:pPr>
                            <w:r w:rsidRPr="006F510C">
                              <w:rPr>
                                <w:rFonts w:ascii="Arial" w:hAnsi="Arial" w:cs="Arial"/>
                                <w:sz w:val="16"/>
                                <w:szCs w:val="20"/>
                              </w:rPr>
                              <w:t>Volcanic bomb</w:t>
                            </w:r>
                          </w:p>
                        </w:tc>
                        <w:tc>
                          <w:tcPr>
                            <w:tcW w:w="4016" w:type="dxa"/>
                          </w:tcPr>
                          <w:p w:rsidR="007B2E84" w:rsidRPr="006F510C" w:rsidRDefault="007B2E84" w:rsidP="007B2E84">
                            <w:pPr>
                              <w:rPr>
                                <w:rFonts w:ascii="Arial" w:hAnsi="Arial" w:cs="Arial"/>
                                <w:sz w:val="18"/>
                              </w:rPr>
                            </w:pPr>
                            <w:r w:rsidRPr="00FF0CA6">
                              <w:rPr>
                                <w:rFonts w:ascii="Arial" w:hAnsi="Arial" w:cs="Arial"/>
                                <w:sz w:val="16"/>
                              </w:rPr>
                              <w:t>is a mass of molten rock larger than 64 mm in diameter</w:t>
                            </w:r>
                          </w:p>
                        </w:tc>
                      </w:tr>
                    </w:tbl>
                    <w:p w:rsidR="007B2E84" w:rsidRDefault="007B2E84"/>
                  </w:txbxContent>
                </v:textbox>
              </v:shape>
            </w:pict>
          </mc:Fallback>
        </mc:AlternateContent>
      </w:r>
      <w:r w:rsidR="007B2E84">
        <w:rPr>
          <w:noProof/>
          <w:lang w:eastAsia="en-GB"/>
        </w:rPr>
        <w:drawing>
          <wp:anchor distT="0" distB="0" distL="114300" distR="114300" simplePos="0" relativeHeight="251666432" behindDoc="0" locked="0" layoutInCell="1" allowOverlap="1" wp14:anchorId="65941009" wp14:editId="7C381ED4">
            <wp:simplePos x="0" y="0"/>
            <wp:positionH relativeFrom="margin">
              <wp:posOffset>9725025</wp:posOffset>
            </wp:positionH>
            <wp:positionV relativeFrom="paragraph">
              <wp:posOffset>186690</wp:posOffset>
            </wp:positionV>
            <wp:extent cx="371475" cy="596900"/>
            <wp:effectExtent l="0" t="0" r="9525" b="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CD9" w:rsidRPr="00A74CD9">
        <w:t xml:space="preserve"> </w:t>
      </w:r>
      <w:r w:rsidR="00A74CD9" w:rsidRPr="00A74CD9">
        <w:rPr>
          <w:noProof/>
          <w:lang w:eastAsia="en-GB"/>
        </w:rPr>
        <mc:AlternateContent>
          <mc:Choice Requires="wps">
            <w:drawing>
              <wp:inline distT="0" distB="0" distL="0" distR="0">
                <wp:extent cx="304800" cy="304800"/>
                <wp:effectExtent l="0" t="0" r="0" b="0"/>
                <wp:docPr id="18" name="Rectangle 18" descr="Image result for mount colima plate bound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3ADA6" id="Rectangle 18" o:spid="_x0000_s1026" alt="Image result for mount colima plate bound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grwbddcCAADuBQAADgAAAAAAAAAAAAAAAAAuAgAAZHJzL2Uyb0Rv&#10;Yy54bWxQSwECLQAUAAYACAAAACEATKDpLNgAAAADAQAADwAAAAAAAAAAAAAAAAAxBQAAZHJzL2Rv&#10;d25yZXYueG1sUEsFBgAAAAAEAAQA8wAAADYGAAAAAA==&#10;" filled="f" stroked="f">
                <o:lock v:ext="edit" aspectratio="t"/>
                <w10:anchorlock/>
              </v:rect>
            </w:pict>
          </mc:Fallback>
        </mc:AlternateContent>
      </w:r>
      <w:r w:rsidR="00A74CD9" w:rsidRPr="00A74CD9">
        <w:rPr>
          <w:noProof/>
          <w:lang w:eastAsia="en-GB"/>
        </w:rPr>
        <w:t xml:space="preserve"> </w:t>
      </w:r>
      <w:r w:rsidR="00A74CD9">
        <w:rPr>
          <w:noProof/>
          <w:lang w:eastAsia="en-GB"/>
        </w:rPr>
        <w:t xml:space="preserve">  </w:t>
      </w:r>
    </w:p>
    <w:p w:rsidR="00E512BE" w:rsidRPr="00E512BE" w:rsidRDefault="00E512BE" w:rsidP="00E512BE"/>
    <w:p w:rsidR="00E512BE" w:rsidRPr="00E512BE" w:rsidRDefault="00E512BE" w:rsidP="00E512BE"/>
    <w:p w:rsidR="00E512BE" w:rsidRPr="00E512BE" w:rsidRDefault="00AA04EB" w:rsidP="00E512BE">
      <w:r>
        <w:rPr>
          <w:noProof/>
          <w:lang w:eastAsia="en-GB"/>
        </w:rPr>
        <w:drawing>
          <wp:anchor distT="0" distB="0" distL="114300" distR="114300" simplePos="0" relativeHeight="251744256" behindDoc="1" locked="0" layoutInCell="1" allowOverlap="1" wp14:anchorId="66E2526D" wp14:editId="13810A86">
            <wp:simplePos x="0" y="0"/>
            <wp:positionH relativeFrom="column">
              <wp:posOffset>4106881</wp:posOffset>
            </wp:positionH>
            <wp:positionV relativeFrom="paragraph">
              <wp:posOffset>273461</wp:posOffset>
            </wp:positionV>
            <wp:extent cx="1983105" cy="1957070"/>
            <wp:effectExtent l="0" t="0" r="0" b="5080"/>
            <wp:wrapTight wrapText="bothSides">
              <wp:wrapPolygon edited="0">
                <wp:start x="0" y="0"/>
                <wp:lineTo x="0" y="21446"/>
                <wp:lineTo x="21372" y="21446"/>
                <wp:lineTo x="2137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6047" t="14028" r="3072" b="31763"/>
                    <a:stretch/>
                  </pic:blipFill>
                  <pic:spPr bwMode="auto">
                    <a:xfrm>
                      <a:off x="0" y="0"/>
                      <a:ext cx="1983105" cy="195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75D">
        <w:rPr>
          <w:noProof/>
          <w:lang w:eastAsia="en-GB"/>
        </w:rPr>
        <mc:AlternateContent>
          <mc:Choice Requires="wps">
            <w:drawing>
              <wp:anchor distT="0" distB="0" distL="114300" distR="114300" simplePos="0" relativeHeight="251736064" behindDoc="0" locked="0" layoutInCell="1" allowOverlap="1" wp14:anchorId="36FED213" wp14:editId="68CE00A3">
                <wp:simplePos x="0" y="0"/>
                <wp:positionH relativeFrom="column">
                  <wp:posOffset>26894</wp:posOffset>
                </wp:positionH>
                <wp:positionV relativeFrom="paragraph">
                  <wp:posOffset>187512</wp:posOffset>
                </wp:positionV>
                <wp:extent cx="3786692" cy="725244"/>
                <wp:effectExtent l="0" t="0" r="23495" b="17780"/>
                <wp:wrapNone/>
                <wp:docPr id="27" name="Flowchart: Alternate Process 27"/>
                <wp:cNvGraphicFramePr/>
                <a:graphic xmlns:a="http://schemas.openxmlformats.org/drawingml/2006/main">
                  <a:graphicData uri="http://schemas.microsoft.com/office/word/2010/wordprocessingShape">
                    <wps:wsp>
                      <wps:cNvSpPr/>
                      <wps:spPr>
                        <a:xfrm>
                          <a:off x="0" y="0"/>
                          <a:ext cx="3786692" cy="725244"/>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AA04EB" w:rsidRPr="003C72F5" w:rsidRDefault="00AA04EB" w:rsidP="00AA04EB">
                            <w:pPr>
                              <w:jc w:val="center"/>
                              <w:rPr>
                                <w:rFonts w:ascii="Arial" w:hAnsi="Arial" w:cs="Arial"/>
                                <w:b/>
                                <w:color w:val="002060"/>
                                <w:sz w:val="32"/>
                              </w:rPr>
                            </w:pPr>
                            <w:r w:rsidRPr="003C72F5">
                              <w:rPr>
                                <w:rFonts w:ascii="Arial" w:hAnsi="Arial" w:cs="Arial"/>
                                <w:b/>
                                <w:color w:val="002060"/>
                                <w:sz w:val="32"/>
                              </w:rPr>
                              <w:t>Enquiry questions that we shall investigate during the topic:</w:t>
                            </w:r>
                          </w:p>
                          <w:p w:rsidR="0086275D" w:rsidRPr="00BE1769" w:rsidRDefault="0086275D" w:rsidP="0086275D">
                            <w:pPr>
                              <w:shd w:val="clear" w:color="auto" w:fill="9CC2E5" w:themeFill="accent1" w:themeFillTint="99"/>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ED21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28" type="#_x0000_t176" style="position:absolute;margin-left:2.1pt;margin-top:14.75pt;width:298.15pt;height:5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" fillcolor="#9cc2e5 [1940]" strokecolor="#002060" strokeweight="1.5pt">
                <v:textbox>
                  <w:txbxContent>
                    <w:p w:rsidR="00AA04EB" w:rsidRPr="003C72F5" w:rsidRDefault="00AA04EB" w:rsidP="00AA04EB">
                      <w:pPr>
                        <w:jc w:val="center"/>
                        <w:rPr>
                          <w:rFonts w:ascii="Arial" w:hAnsi="Arial" w:cs="Arial"/>
                          <w:b/>
                          <w:color w:val="002060"/>
                          <w:sz w:val="32"/>
                        </w:rPr>
                      </w:pPr>
                      <w:r w:rsidRPr="003C72F5">
                        <w:rPr>
                          <w:rFonts w:ascii="Arial" w:hAnsi="Arial" w:cs="Arial"/>
                          <w:b/>
                          <w:color w:val="002060"/>
                          <w:sz w:val="32"/>
                        </w:rPr>
                        <w:t>Enquiry questions that we shall investigate during the topic:</w:t>
                      </w:r>
                    </w:p>
                    <w:p w:rsidR="0086275D" w:rsidRPr="00BE1769" w:rsidRDefault="0086275D" w:rsidP="0086275D">
                      <w:pPr>
                        <w:shd w:val="clear" w:color="auto" w:fill="9CC2E5" w:themeFill="accent1" w:themeFillTint="99"/>
                        <w:jc w:val="center"/>
                        <w:rPr>
                          <w:b/>
                          <w:sz w:val="32"/>
                        </w:rPr>
                      </w:pPr>
                    </w:p>
                  </w:txbxContent>
                </v:textbox>
              </v:shape>
            </w:pict>
          </mc:Fallback>
        </mc:AlternateContent>
      </w:r>
    </w:p>
    <w:p w:rsidR="00E512BE" w:rsidRPr="00E512BE" w:rsidRDefault="00E512BE" w:rsidP="00F006CA">
      <w:pPr>
        <w:jc w:val="center"/>
      </w:pPr>
    </w:p>
    <w:p w:rsidR="00E512BE" w:rsidRPr="00E512BE" w:rsidRDefault="00E512BE" w:rsidP="00E512BE"/>
    <w:p w:rsidR="00E512BE" w:rsidRPr="00E512BE" w:rsidRDefault="007B2E84" w:rsidP="00FA2860">
      <w:pPr>
        <w:tabs>
          <w:tab w:val="left" w:pos="7020"/>
        </w:tabs>
      </w:pPr>
      <w:r>
        <w:rPr>
          <w:noProof/>
          <w:lang w:eastAsia="en-GB"/>
        </w:rPr>
        <mc:AlternateContent>
          <mc:Choice Requires="wps">
            <w:drawing>
              <wp:anchor distT="0" distB="0" distL="114300" distR="114300" simplePos="0" relativeHeight="251661312" behindDoc="0" locked="0" layoutInCell="1" allowOverlap="1" wp14:anchorId="49731BB6" wp14:editId="5FFAE3B7">
                <wp:simplePos x="0" y="0"/>
                <wp:positionH relativeFrom="column">
                  <wp:posOffset>26894</wp:posOffset>
                </wp:positionH>
                <wp:positionV relativeFrom="paragraph">
                  <wp:posOffset>148478</wp:posOffset>
                </wp:positionV>
                <wp:extent cx="3691703" cy="1527586"/>
                <wp:effectExtent l="0" t="0" r="23495" b="15875"/>
                <wp:wrapNone/>
                <wp:docPr id="3" name="Text Box 3"/>
                <wp:cNvGraphicFramePr/>
                <a:graphic xmlns:a="http://schemas.openxmlformats.org/drawingml/2006/main">
                  <a:graphicData uri="http://schemas.microsoft.com/office/word/2010/wordprocessingShape">
                    <wps:wsp>
                      <wps:cNvSpPr txBox="1"/>
                      <wps:spPr>
                        <a:xfrm>
                          <a:off x="0" y="0"/>
                          <a:ext cx="3691703" cy="1527586"/>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7A53A4" w:rsidRPr="00AA04EB" w:rsidRDefault="007B2E84" w:rsidP="007A53A4">
                            <w:pPr>
                              <w:pStyle w:val="NoSpacing"/>
                              <w:numPr>
                                <w:ilvl w:val="0"/>
                                <w:numId w:val="13"/>
                              </w:numPr>
                              <w:rPr>
                                <w:rFonts w:ascii="Arial" w:hAnsi="Arial" w:cs="Arial"/>
                              </w:rPr>
                            </w:pPr>
                            <w:r w:rsidRPr="00AA04EB">
                              <w:rPr>
                                <w:rFonts w:ascii="Arial" w:hAnsi="Arial" w:cs="Arial"/>
                                <w:bCs/>
                                <w:color w:val="000000" w:themeColor="text1"/>
                              </w:rPr>
                              <w:t>What happens during a volcanic eruption?</w:t>
                            </w:r>
                          </w:p>
                          <w:p w:rsidR="007B2E84" w:rsidRPr="00AA04EB" w:rsidRDefault="007B2E84" w:rsidP="007B2E84">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What causes volcanoes and earthquakes?</w:t>
                            </w:r>
                          </w:p>
                          <w:p w:rsidR="00AA04EB" w:rsidRPr="00AA04EB" w:rsidRDefault="007B2E84" w:rsidP="00AA04EB">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Why do people live near volcanoes?</w:t>
                            </w:r>
                          </w:p>
                          <w:p w:rsidR="007B2E84" w:rsidRPr="00AA04EB" w:rsidRDefault="007B2E84" w:rsidP="007B2E84">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What is the Pacific Ring of Fire?</w:t>
                            </w:r>
                          </w:p>
                          <w:p w:rsidR="007B2E84" w:rsidRDefault="00AA04EB" w:rsidP="003C7E9A">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How is the climate different in South America compared to the UK?</w:t>
                            </w:r>
                          </w:p>
                          <w:p w:rsidR="00AA04EB" w:rsidRDefault="00AA04EB" w:rsidP="00AA04EB">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Does the need for a resource affect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31BB6" id="Text Box 3" o:spid="_x0000_s1029" type="#_x0000_t202" style="position:absolute;margin-left:2.1pt;margin-top:11.7pt;width:290.7pt;height:1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" fillcolor="white [3201]" strokecolor="#002060" strokeweight="1.5pt">
                <v:textbox>
                  <w:txbxContent>
                    <w:p w:rsidR="007A53A4" w:rsidRPr="00AA04EB" w:rsidRDefault="007B2E84" w:rsidP="007A53A4">
                      <w:pPr>
                        <w:pStyle w:val="NoSpacing"/>
                        <w:numPr>
                          <w:ilvl w:val="0"/>
                          <w:numId w:val="13"/>
                        </w:numPr>
                        <w:rPr>
                          <w:rFonts w:ascii="Arial" w:hAnsi="Arial" w:cs="Arial"/>
                        </w:rPr>
                      </w:pPr>
                      <w:r w:rsidRPr="00AA04EB">
                        <w:rPr>
                          <w:rFonts w:ascii="Arial" w:hAnsi="Arial" w:cs="Arial"/>
                          <w:bCs/>
                          <w:color w:val="000000" w:themeColor="text1"/>
                        </w:rPr>
                        <w:t>What happens during a volcanic eruption?</w:t>
                      </w:r>
                    </w:p>
                    <w:p w:rsidR="007B2E84" w:rsidRPr="00AA04EB" w:rsidRDefault="007B2E84" w:rsidP="007B2E84">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What causes volcanoes and earthquakes?</w:t>
                      </w:r>
                    </w:p>
                    <w:p w:rsidR="00AA04EB" w:rsidRPr="00AA04EB" w:rsidRDefault="007B2E84" w:rsidP="00AA04EB">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Why do people live near volcanoes?</w:t>
                      </w:r>
                    </w:p>
                    <w:p w:rsidR="007B2E84" w:rsidRPr="00AA04EB" w:rsidRDefault="007B2E84" w:rsidP="007B2E84">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What is the Pacific Ring of Fire?</w:t>
                      </w:r>
                    </w:p>
                    <w:p w:rsidR="007B2E84" w:rsidRDefault="00AA04EB" w:rsidP="003C7E9A">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How is the climate different in South America compared to the UK?</w:t>
                      </w:r>
                    </w:p>
                    <w:p w:rsidR="00AA04EB" w:rsidRDefault="00AA04EB" w:rsidP="00AA04EB">
                      <w:pPr>
                        <w:pStyle w:val="ListParagraph"/>
                        <w:numPr>
                          <w:ilvl w:val="0"/>
                          <w:numId w:val="13"/>
                        </w:numPr>
                        <w:autoSpaceDE w:val="0"/>
                        <w:autoSpaceDN w:val="0"/>
                        <w:adjustRightInd w:val="0"/>
                        <w:spacing w:after="30" w:line="276" w:lineRule="auto"/>
                        <w:rPr>
                          <w:rFonts w:ascii="Arial" w:hAnsi="Arial" w:cs="Arial"/>
                          <w:bCs/>
                          <w:color w:val="000000"/>
                        </w:rPr>
                      </w:pPr>
                      <w:r w:rsidRPr="00AA04EB">
                        <w:rPr>
                          <w:rFonts w:ascii="Arial" w:hAnsi="Arial" w:cs="Arial"/>
                          <w:bCs/>
                          <w:color w:val="000000"/>
                        </w:rPr>
                        <w:t>Does the need for a resource affect everyone?</w:t>
                      </w:r>
                    </w:p>
                  </w:txbxContent>
                </v:textbox>
              </v:shape>
            </w:pict>
          </mc:Fallback>
        </mc:AlternateContent>
      </w:r>
    </w:p>
    <w:p w:rsidR="00E512BE" w:rsidRPr="00E512BE" w:rsidRDefault="00E512BE" w:rsidP="00BB2AF9">
      <w:pPr>
        <w:jc w:val="center"/>
      </w:pPr>
    </w:p>
    <w:p w:rsidR="00F006CA" w:rsidRDefault="007B2E84" w:rsidP="00993177">
      <w:pPr>
        <w:tabs>
          <w:tab w:val="left" w:pos="6600"/>
        </w:tabs>
      </w:pPr>
      <w:r>
        <w:rPr>
          <w:noProof/>
          <w:lang w:eastAsia="en-GB"/>
        </w:rPr>
        <mc:AlternateContent>
          <mc:Choice Requires="wps">
            <w:drawing>
              <wp:anchor distT="0" distB="0" distL="114300" distR="114300" simplePos="0" relativeHeight="251662336" behindDoc="0" locked="0" layoutInCell="1" allowOverlap="1" wp14:anchorId="726F80DA" wp14:editId="3AAF1F43">
                <wp:simplePos x="0" y="0"/>
                <wp:positionH relativeFrom="column">
                  <wp:posOffset>-252730</wp:posOffset>
                </wp:positionH>
                <wp:positionV relativeFrom="paragraph">
                  <wp:posOffset>1179718</wp:posOffset>
                </wp:positionV>
                <wp:extent cx="4668819" cy="3587115"/>
                <wp:effectExtent l="0" t="0" r="0" b="0"/>
                <wp:wrapNone/>
                <wp:docPr id="4" name="Text Box 4"/>
                <wp:cNvGraphicFramePr/>
                <a:graphic xmlns:a="http://schemas.openxmlformats.org/drawingml/2006/main">
                  <a:graphicData uri="http://schemas.microsoft.com/office/word/2010/wordprocessingShape">
                    <wps:wsp>
                      <wps:cNvSpPr txBox="1"/>
                      <wps:spPr>
                        <a:xfrm>
                          <a:off x="0" y="0"/>
                          <a:ext cx="4668819" cy="3587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812" w:type="dxa"/>
                              <w:tblInd w:w="26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812"/>
                            </w:tblGrid>
                            <w:tr w:rsidR="00837836" w:rsidTr="00AA04EB">
                              <w:tc>
                                <w:tcPr>
                                  <w:tcW w:w="5812" w:type="dxa"/>
                                  <w:shd w:val="clear" w:color="auto" w:fill="9CC2E5" w:themeFill="accent1" w:themeFillTint="99"/>
                                </w:tcPr>
                                <w:p w:rsidR="00837836" w:rsidRPr="00AA04EB" w:rsidRDefault="001B0696" w:rsidP="00307D84">
                                  <w:pPr>
                                    <w:jc w:val="center"/>
                                    <w:rPr>
                                      <w:rFonts w:ascii="Arial" w:hAnsi="Arial" w:cs="Arial"/>
                                      <w:b/>
                                      <w:color w:val="000000" w:themeColor="text1"/>
                                      <w:sz w:val="28"/>
                                    </w:rPr>
                                  </w:pPr>
                                  <w:r w:rsidRPr="00AA04EB">
                                    <w:rPr>
                                      <w:rFonts w:ascii="Arial" w:hAnsi="Arial" w:cs="Arial"/>
                                      <w:b/>
                                      <w:color w:val="000000" w:themeColor="text1"/>
                                      <w:sz w:val="28"/>
                                    </w:rPr>
                                    <w:t>Geographical study</w:t>
                                  </w:r>
                                </w:p>
                              </w:tc>
                            </w:tr>
                            <w:tr w:rsidR="001B0696" w:rsidTr="00AA04EB">
                              <w:trPr>
                                <w:trHeight w:val="2730"/>
                              </w:trPr>
                              <w:tc>
                                <w:tcPr>
                                  <w:tcW w:w="5812" w:type="dxa"/>
                                </w:tcPr>
                                <w:p w:rsidR="00BC41BD" w:rsidRDefault="00BC41BD" w:rsidP="00BC41BD">
                                  <w:pPr>
                                    <w:pStyle w:val="NoSpacing"/>
                                    <w:ind w:left="720"/>
                                    <w:jc w:val="center"/>
                                    <w:rPr>
                                      <w:rFonts w:ascii="Arial" w:hAnsi="Arial" w:cs="Arial"/>
                                      <w:b/>
                                      <w:u w:val="single"/>
                                    </w:rPr>
                                  </w:pPr>
                                  <w:r w:rsidRPr="00BC41BD">
                                    <w:rPr>
                                      <w:rFonts w:ascii="Arial" w:hAnsi="Arial" w:cs="Arial"/>
                                      <w:b/>
                                      <w:u w:val="single"/>
                                    </w:rPr>
                                    <w:t xml:space="preserve">Topography </w:t>
                                  </w:r>
                                  <w:r w:rsidR="007A53A4">
                                    <w:rPr>
                                      <w:rFonts w:ascii="Arial" w:hAnsi="Arial" w:cs="Arial"/>
                                      <w:b/>
                                      <w:u w:val="single"/>
                                    </w:rPr>
                                    <w:t xml:space="preserve">and human impacts </w:t>
                                  </w:r>
                                </w:p>
                                <w:p w:rsidR="00BC41BD" w:rsidRPr="00BC41BD" w:rsidRDefault="00BC41BD" w:rsidP="00BC41BD">
                                  <w:pPr>
                                    <w:pStyle w:val="NoSpacing"/>
                                    <w:ind w:left="720"/>
                                    <w:jc w:val="center"/>
                                    <w:rPr>
                                      <w:rFonts w:ascii="Arial" w:hAnsi="Arial" w:cs="Arial"/>
                                      <w:b/>
                                      <w:u w:val="single"/>
                                    </w:rPr>
                                  </w:pPr>
                                </w:p>
                                <w:p w:rsidR="007B2E84" w:rsidRDefault="007B2E84" w:rsidP="007B2E84">
                                  <w:pPr>
                                    <w:pStyle w:val="NoSpacing"/>
                                    <w:numPr>
                                      <w:ilvl w:val="0"/>
                                      <w:numId w:val="15"/>
                                    </w:numPr>
                                    <w:rPr>
                                      <w:rFonts w:ascii="Arial" w:hAnsi="Arial" w:cs="Arial"/>
                                      <w:sz w:val="20"/>
                                    </w:rPr>
                                  </w:pPr>
                                  <w:r>
                                    <w:rPr>
                                      <w:rFonts w:ascii="Arial" w:hAnsi="Arial" w:cs="Arial"/>
                                      <w:sz w:val="20"/>
                                    </w:rPr>
                                    <w:t>Analyse tectonic plate maps</w:t>
                                  </w:r>
                                </w:p>
                                <w:p w:rsidR="007B2E84" w:rsidRDefault="00891330" w:rsidP="007B2E84">
                                  <w:pPr>
                                    <w:pStyle w:val="NoSpacing"/>
                                    <w:numPr>
                                      <w:ilvl w:val="0"/>
                                      <w:numId w:val="15"/>
                                    </w:numPr>
                                    <w:rPr>
                                      <w:rFonts w:ascii="Arial" w:hAnsi="Arial" w:cs="Arial"/>
                                      <w:sz w:val="20"/>
                                    </w:rPr>
                                  </w:pPr>
                                  <w:r w:rsidRPr="007B2E84">
                                    <w:rPr>
                                      <w:rFonts w:ascii="Arial" w:hAnsi="Arial" w:cs="Arial"/>
                                      <w:sz w:val="20"/>
                                    </w:rPr>
                                    <w:t xml:space="preserve">Cross-sectional diagrams of volcanos and their </w:t>
                                  </w:r>
                                  <w:r w:rsidR="007B2E84">
                                    <w:rPr>
                                      <w:rFonts w:ascii="Arial" w:hAnsi="Arial" w:cs="Arial"/>
                                      <w:sz w:val="20"/>
                                    </w:rPr>
                                    <w:t>structure</w:t>
                                  </w:r>
                                </w:p>
                                <w:p w:rsidR="007B2E84" w:rsidRDefault="00891330" w:rsidP="007B2E84">
                                  <w:pPr>
                                    <w:pStyle w:val="NoSpacing"/>
                                    <w:numPr>
                                      <w:ilvl w:val="0"/>
                                      <w:numId w:val="15"/>
                                    </w:numPr>
                                    <w:rPr>
                                      <w:rFonts w:ascii="Arial" w:hAnsi="Arial" w:cs="Arial"/>
                                      <w:sz w:val="20"/>
                                    </w:rPr>
                                  </w:pPr>
                                  <w:r w:rsidRPr="007B2E84">
                                    <w:rPr>
                                      <w:rFonts w:ascii="Arial" w:hAnsi="Arial" w:cs="Arial"/>
                                      <w:sz w:val="20"/>
                                    </w:rPr>
                                    <w:t>Diversity of land in South America and justification for the location of volcanic activity</w:t>
                                  </w:r>
                                </w:p>
                                <w:p w:rsidR="007B2E84" w:rsidRDefault="007A53A4" w:rsidP="007B2E84">
                                  <w:pPr>
                                    <w:pStyle w:val="NoSpacing"/>
                                    <w:numPr>
                                      <w:ilvl w:val="0"/>
                                      <w:numId w:val="15"/>
                                    </w:numPr>
                                    <w:rPr>
                                      <w:rFonts w:ascii="Arial" w:hAnsi="Arial" w:cs="Arial"/>
                                      <w:sz w:val="20"/>
                                    </w:rPr>
                                  </w:pPr>
                                  <w:r w:rsidRPr="007B2E84">
                                    <w:rPr>
                                      <w:rFonts w:ascii="Arial" w:hAnsi="Arial" w:cs="Arial"/>
                                      <w:sz w:val="20"/>
                                    </w:rPr>
                                    <w:t>Population distributi</w:t>
                                  </w:r>
                                  <w:r w:rsidR="007B2E84">
                                    <w:rPr>
                                      <w:rFonts w:ascii="Arial" w:hAnsi="Arial" w:cs="Arial"/>
                                      <w:sz w:val="20"/>
                                    </w:rPr>
                                    <w:t>on and density in South Americ</w:t>
                                  </w:r>
                                </w:p>
                                <w:p w:rsidR="007B2E84" w:rsidRDefault="007A53A4" w:rsidP="007B2E84">
                                  <w:pPr>
                                    <w:pStyle w:val="NoSpacing"/>
                                    <w:numPr>
                                      <w:ilvl w:val="0"/>
                                      <w:numId w:val="15"/>
                                    </w:numPr>
                                    <w:rPr>
                                      <w:rFonts w:ascii="Arial" w:hAnsi="Arial" w:cs="Arial"/>
                                      <w:sz w:val="20"/>
                                    </w:rPr>
                                  </w:pPr>
                                  <w:r w:rsidRPr="007B2E84">
                                    <w:rPr>
                                      <w:rFonts w:ascii="Arial" w:hAnsi="Arial" w:cs="Arial"/>
                                      <w:sz w:val="20"/>
                                    </w:rPr>
                                    <w:t>Explain the la</w:t>
                                  </w:r>
                                  <w:r w:rsidR="007B2E84">
                                    <w:rPr>
                                      <w:rFonts w:ascii="Arial" w:hAnsi="Arial" w:cs="Arial"/>
                                      <w:sz w:val="20"/>
                                    </w:rPr>
                                    <w:t>nd use in the region of Colima</w:t>
                                  </w:r>
                                </w:p>
                                <w:p w:rsidR="007A53A4" w:rsidRPr="00BB2AF9" w:rsidRDefault="007A53A4" w:rsidP="007B2E84">
                                  <w:pPr>
                                    <w:pStyle w:val="NoSpacing"/>
                                    <w:numPr>
                                      <w:ilvl w:val="0"/>
                                      <w:numId w:val="15"/>
                                    </w:numPr>
                                    <w:rPr>
                                      <w:rFonts w:ascii="Arial" w:hAnsi="Arial" w:cs="Arial"/>
                                      <w:sz w:val="20"/>
                                    </w:rPr>
                                  </w:pPr>
                                  <w:r>
                                    <w:rPr>
                                      <w:rFonts w:ascii="Arial" w:hAnsi="Arial" w:cs="Arial"/>
                                      <w:sz w:val="20"/>
                                    </w:rPr>
                                    <w:t>Analyse the environmental impact of substance and agricultural farming.</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80DA" id="Text Box 4" o:spid="_x0000_s1030" type="#_x0000_t202" style="position:absolute;margin-left:-19.9pt;margin-top:92.9pt;width:367.6pt;height:28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" fillcolor="white [3201]" stroked="f" strokeweight=".5pt">
                <v:textbox>
                  <w:txbxContent>
                    <w:tbl>
                      <w:tblPr>
                        <w:tblStyle w:val="TableGrid"/>
                        <w:tblW w:w="5812" w:type="dxa"/>
                        <w:tblInd w:w="26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812"/>
                      </w:tblGrid>
                      <w:tr w:rsidR="00837836" w:rsidTr="00AA04EB">
                        <w:tc>
                          <w:tcPr>
                            <w:tcW w:w="5812" w:type="dxa"/>
                            <w:shd w:val="clear" w:color="auto" w:fill="9CC2E5" w:themeFill="accent1" w:themeFillTint="99"/>
                          </w:tcPr>
                          <w:p w:rsidR="00837836" w:rsidRPr="00AA04EB" w:rsidRDefault="001B0696" w:rsidP="00307D84">
                            <w:pPr>
                              <w:jc w:val="center"/>
                              <w:rPr>
                                <w:rFonts w:ascii="Arial" w:hAnsi="Arial" w:cs="Arial"/>
                                <w:b/>
                                <w:color w:val="000000" w:themeColor="text1"/>
                                <w:sz w:val="28"/>
                              </w:rPr>
                            </w:pPr>
                            <w:r w:rsidRPr="00AA04EB">
                              <w:rPr>
                                <w:rFonts w:ascii="Arial" w:hAnsi="Arial" w:cs="Arial"/>
                                <w:b/>
                                <w:color w:val="000000" w:themeColor="text1"/>
                                <w:sz w:val="28"/>
                              </w:rPr>
                              <w:t>Geographical study</w:t>
                            </w:r>
                          </w:p>
                        </w:tc>
                      </w:tr>
                      <w:tr w:rsidR="001B0696" w:rsidTr="00AA04EB">
                        <w:trPr>
                          <w:trHeight w:val="2730"/>
                        </w:trPr>
                        <w:tc>
                          <w:tcPr>
                            <w:tcW w:w="5812" w:type="dxa"/>
                          </w:tcPr>
                          <w:p w:rsidR="00BC41BD" w:rsidRDefault="00BC41BD" w:rsidP="00BC41BD">
                            <w:pPr>
                              <w:pStyle w:val="NoSpacing"/>
                              <w:ind w:left="720"/>
                              <w:jc w:val="center"/>
                              <w:rPr>
                                <w:rFonts w:ascii="Arial" w:hAnsi="Arial" w:cs="Arial"/>
                                <w:b/>
                                <w:u w:val="single"/>
                              </w:rPr>
                            </w:pPr>
                            <w:r w:rsidRPr="00BC41BD">
                              <w:rPr>
                                <w:rFonts w:ascii="Arial" w:hAnsi="Arial" w:cs="Arial"/>
                                <w:b/>
                                <w:u w:val="single"/>
                              </w:rPr>
                              <w:t xml:space="preserve">Topography </w:t>
                            </w:r>
                            <w:r w:rsidR="007A53A4">
                              <w:rPr>
                                <w:rFonts w:ascii="Arial" w:hAnsi="Arial" w:cs="Arial"/>
                                <w:b/>
                                <w:u w:val="single"/>
                              </w:rPr>
                              <w:t xml:space="preserve">and human impacts </w:t>
                            </w:r>
                          </w:p>
                          <w:p w:rsidR="00BC41BD" w:rsidRPr="00BC41BD" w:rsidRDefault="00BC41BD" w:rsidP="00BC41BD">
                            <w:pPr>
                              <w:pStyle w:val="NoSpacing"/>
                              <w:ind w:left="720"/>
                              <w:jc w:val="center"/>
                              <w:rPr>
                                <w:rFonts w:ascii="Arial" w:hAnsi="Arial" w:cs="Arial"/>
                                <w:b/>
                                <w:u w:val="single"/>
                              </w:rPr>
                            </w:pPr>
                          </w:p>
                          <w:p w:rsidR="007B2E84" w:rsidRDefault="007B2E84" w:rsidP="007B2E84">
                            <w:pPr>
                              <w:pStyle w:val="NoSpacing"/>
                              <w:numPr>
                                <w:ilvl w:val="0"/>
                                <w:numId w:val="15"/>
                              </w:numPr>
                              <w:rPr>
                                <w:rFonts w:ascii="Arial" w:hAnsi="Arial" w:cs="Arial"/>
                                <w:sz w:val="20"/>
                              </w:rPr>
                            </w:pPr>
                            <w:r>
                              <w:rPr>
                                <w:rFonts w:ascii="Arial" w:hAnsi="Arial" w:cs="Arial"/>
                                <w:sz w:val="20"/>
                              </w:rPr>
                              <w:t>Analyse tectonic plate maps</w:t>
                            </w:r>
                          </w:p>
                          <w:p w:rsidR="007B2E84" w:rsidRDefault="00891330" w:rsidP="007B2E84">
                            <w:pPr>
                              <w:pStyle w:val="NoSpacing"/>
                              <w:numPr>
                                <w:ilvl w:val="0"/>
                                <w:numId w:val="15"/>
                              </w:numPr>
                              <w:rPr>
                                <w:rFonts w:ascii="Arial" w:hAnsi="Arial" w:cs="Arial"/>
                                <w:sz w:val="20"/>
                              </w:rPr>
                            </w:pPr>
                            <w:r w:rsidRPr="007B2E84">
                              <w:rPr>
                                <w:rFonts w:ascii="Arial" w:hAnsi="Arial" w:cs="Arial"/>
                                <w:sz w:val="20"/>
                              </w:rPr>
                              <w:t xml:space="preserve">Cross-sectional diagrams of volcanos and their </w:t>
                            </w:r>
                            <w:r w:rsidR="007B2E84">
                              <w:rPr>
                                <w:rFonts w:ascii="Arial" w:hAnsi="Arial" w:cs="Arial"/>
                                <w:sz w:val="20"/>
                              </w:rPr>
                              <w:t>structure</w:t>
                            </w:r>
                          </w:p>
                          <w:p w:rsidR="007B2E84" w:rsidRDefault="00891330" w:rsidP="007B2E84">
                            <w:pPr>
                              <w:pStyle w:val="NoSpacing"/>
                              <w:numPr>
                                <w:ilvl w:val="0"/>
                                <w:numId w:val="15"/>
                              </w:numPr>
                              <w:rPr>
                                <w:rFonts w:ascii="Arial" w:hAnsi="Arial" w:cs="Arial"/>
                                <w:sz w:val="20"/>
                              </w:rPr>
                            </w:pPr>
                            <w:r w:rsidRPr="007B2E84">
                              <w:rPr>
                                <w:rFonts w:ascii="Arial" w:hAnsi="Arial" w:cs="Arial"/>
                                <w:sz w:val="20"/>
                              </w:rPr>
                              <w:t>Diversity of land in South America and justification for the location of volcanic activity</w:t>
                            </w:r>
                          </w:p>
                          <w:p w:rsidR="007B2E84" w:rsidRDefault="007A53A4" w:rsidP="007B2E84">
                            <w:pPr>
                              <w:pStyle w:val="NoSpacing"/>
                              <w:numPr>
                                <w:ilvl w:val="0"/>
                                <w:numId w:val="15"/>
                              </w:numPr>
                              <w:rPr>
                                <w:rFonts w:ascii="Arial" w:hAnsi="Arial" w:cs="Arial"/>
                                <w:sz w:val="20"/>
                              </w:rPr>
                            </w:pPr>
                            <w:r w:rsidRPr="007B2E84">
                              <w:rPr>
                                <w:rFonts w:ascii="Arial" w:hAnsi="Arial" w:cs="Arial"/>
                                <w:sz w:val="20"/>
                              </w:rPr>
                              <w:t>Population distributi</w:t>
                            </w:r>
                            <w:r w:rsidR="007B2E84">
                              <w:rPr>
                                <w:rFonts w:ascii="Arial" w:hAnsi="Arial" w:cs="Arial"/>
                                <w:sz w:val="20"/>
                              </w:rPr>
                              <w:t>on and density in South Americ</w:t>
                            </w:r>
                          </w:p>
                          <w:p w:rsidR="007B2E84" w:rsidRDefault="007A53A4" w:rsidP="007B2E84">
                            <w:pPr>
                              <w:pStyle w:val="NoSpacing"/>
                              <w:numPr>
                                <w:ilvl w:val="0"/>
                                <w:numId w:val="15"/>
                              </w:numPr>
                              <w:rPr>
                                <w:rFonts w:ascii="Arial" w:hAnsi="Arial" w:cs="Arial"/>
                                <w:sz w:val="20"/>
                              </w:rPr>
                            </w:pPr>
                            <w:r w:rsidRPr="007B2E84">
                              <w:rPr>
                                <w:rFonts w:ascii="Arial" w:hAnsi="Arial" w:cs="Arial"/>
                                <w:sz w:val="20"/>
                              </w:rPr>
                              <w:t>Explain the la</w:t>
                            </w:r>
                            <w:r w:rsidR="007B2E84">
                              <w:rPr>
                                <w:rFonts w:ascii="Arial" w:hAnsi="Arial" w:cs="Arial"/>
                                <w:sz w:val="20"/>
                              </w:rPr>
                              <w:t>nd use in the region of Colima</w:t>
                            </w:r>
                          </w:p>
                          <w:p w:rsidR="007A53A4" w:rsidRPr="00BB2AF9" w:rsidRDefault="007A53A4" w:rsidP="007B2E84">
                            <w:pPr>
                              <w:pStyle w:val="NoSpacing"/>
                              <w:numPr>
                                <w:ilvl w:val="0"/>
                                <w:numId w:val="15"/>
                              </w:numPr>
                              <w:rPr>
                                <w:rFonts w:ascii="Arial" w:hAnsi="Arial" w:cs="Arial"/>
                                <w:sz w:val="20"/>
                              </w:rPr>
                            </w:pPr>
                            <w:r>
                              <w:rPr>
                                <w:rFonts w:ascii="Arial" w:hAnsi="Arial" w:cs="Arial"/>
                                <w:sz w:val="20"/>
                              </w:rPr>
                              <w:t>Analyse the environmental impact of substance and agricultural farming.</w:t>
                            </w:r>
                          </w:p>
                        </w:tc>
                      </w:tr>
                    </w:tbl>
                    <w:p w:rsidR="00A114D0" w:rsidRDefault="00A114D0"/>
                  </w:txbxContent>
                </v:textbox>
              </v:shape>
            </w:pict>
          </mc:Fallback>
        </mc:AlternateContent>
      </w:r>
      <w:r>
        <w:rPr>
          <w:noProof/>
          <w:lang w:eastAsia="en-GB"/>
        </w:rPr>
        <w:drawing>
          <wp:anchor distT="0" distB="0" distL="114300" distR="114300" simplePos="0" relativeHeight="251681792" behindDoc="1" locked="0" layoutInCell="1" allowOverlap="1" wp14:anchorId="0BDBB0AC" wp14:editId="06155BCD">
            <wp:simplePos x="0" y="0"/>
            <wp:positionH relativeFrom="margin">
              <wp:posOffset>4850765</wp:posOffset>
            </wp:positionH>
            <wp:positionV relativeFrom="paragraph">
              <wp:posOffset>1772882</wp:posOffset>
            </wp:positionV>
            <wp:extent cx="381000" cy="323850"/>
            <wp:effectExtent l="0" t="0" r="0" b="0"/>
            <wp:wrapTight wrapText="bothSides">
              <wp:wrapPolygon edited="0">
                <wp:start x="17280" y="21600"/>
                <wp:lineTo x="21600" y="17788"/>
                <wp:lineTo x="21600" y="5082"/>
                <wp:lineTo x="18360" y="1271"/>
                <wp:lineTo x="4320" y="1271"/>
                <wp:lineTo x="1080" y="5082"/>
                <wp:lineTo x="1080" y="17788"/>
                <wp:lineTo x="4320" y="21600"/>
                <wp:lineTo x="17280" y="216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rot="10800000" flipH="1" flipV="1">
                      <a:off x="0" y="0"/>
                      <a:ext cx="381000" cy="3238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26815614" wp14:editId="4AD00040">
                <wp:simplePos x="0" y="0"/>
                <wp:positionH relativeFrom="column">
                  <wp:posOffset>3813586</wp:posOffset>
                </wp:positionH>
                <wp:positionV relativeFrom="paragraph">
                  <wp:posOffset>975472</wp:posOffset>
                </wp:positionV>
                <wp:extent cx="2438400" cy="2215926"/>
                <wp:effectExtent l="0" t="0" r="19050" b="13335"/>
                <wp:wrapNone/>
                <wp:docPr id="17" name="Vertical Scroll 17"/>
                <wp:cNvGraphicFramePr/>
                <a:graphic xmlns:a="http://schemas.openxmlformats.org/drawingml/2006/main">
                  <a:graphicData uri="http://schemas.microsoft.com/office/word/2010/wordprocessingShape">
                    <wps:wsp>
                      <wps:cNvSpPr/>
                      <wps:spPr>
                        <a:xfrm>
                          <a:off x="0" y="0"/>
                          <a:ext cx="2438400" cy="2215926"/>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7B2E84" w:rsidRDefault="00545FB1" w:rsidP="00993177">
                            <w:pPr>
                              <w:jc w:val="center"/>
                              <w:rPr>
                                <w:b/>
                                <w:color w:val="000000" w:themeColor="text1"/>
                                <w:sz w:val="20"/>
                                <w:szCs w:val="20"/>
                                <w:u w:val="single"/>
                              </w:rPr>
                            </w:pPr>
                            <w:r w:rsidRPr="007B2E84">
                              <w:rPr>
                                <w:b/>
                                <w:color w:val="000000" w:themeColor="text1"/>
                                <w:sz w:val="20"/>
                                <w:szCs w:val="20"/>
                                <w:u w:val="single"/>
                              </w:rPr>
                              <w:t>Fieldwork Opportunities</w:t>
                            </w:r>
                          </w:p>
                          <w:p w:rsidR="00377709" w:rsidRPr="007B2E84" w:rsidRDefault="009B6583" w:rsidP="009B6583">
                            <w:pPr>
                              <w:pStyle w:val="NoSpacing"/>
                              <w:jc w:val="center"/>
                              <w:rPr>
                                <w:color w:val="000000" w:themeColor="text1"/>
                                <w:sz w:val="20"/>
                                <w:szCs w:val="20"/>
                              </w:rPr>
                            </w:pPr>
                            <w:r w:rsidRPr="007B2E84">
                              <w:rPr>
                                <w:color w:val="000000" w:themeColor="text1"/>
                                <w:sz w:val="20"/>
                                <w:szCs w:val="20"/>
                              </w:rPr>
                              <w:t xml:space="preserve">Canal Walk – plastic pollution </w:t>
                            </w:r>
                            <w:r w:rsidRPr="007B2E84">
                              <w:rPr>
                                <w:color w:val="000000" w:themeColor="text1"/>
                                <w:sz w:val="20"/>
                                <w:szCs w:val="20"/>
                              </w:rPr>
                              <w:br/>
                              <w:t>(Science and Eco-schools)</w:t>
                            </w:r>
                          </w:p>
                          <w:p w:rsidR="007B2E84" w:rsidRPr="007B2E84" w:rsidRDefault="007B2E84" w:rsidP="009B6583">
                            <w:pPr>
                              <w:pStyle w:val="NoSpacing"/>
                              <w:jc w:val="center"/>
                              <w:rPr>
                                <w:color w:val="000000" w:themeColor="text1"/>
                                <w:sz w:val="20"/>
                                <w:szCs w:val="20"/>
                              </w:rPr>
                            </w:pPr>
                          </w:p>
                          <w:p w:rsidR="007B2E84" w:rsidRPr="007B2E84" w:rsidRDefault="007B2E84" w:rsidP="009B6583">
                            <w:pPr>
                              <w:pStyle w:val="NoSpacing"/>
                              <w:jc w:val="center"/>
                              <w:rPr>
                                <w:color w:val="000000" w:themeColor="text1"/>
                                <w:sz w:val="20"/>
                                <w:szCs w:val="20"/>
                              </w:rPr>
                            </w:pPr>
                          </w:p>
                          <w:p w:rsidR="007B2E84" w:rsidRPr="007B2E84" w:rsidRDefault="007B2E84" w:rsidP="007B2E84">
                            <w:pPr>
                              <w:jc w:val="center"/>
                              <w:rPr>
                                <w:b/>
                                <w:color w:val="000000" w:themeColor="text1"/>
                                <w:sz w:val="20"/>
                                <w:szCs w:val="20"/>
                                <w:u w:val="single"/>
                              </w:rPr>
                            </w:pPr>
                            <w:r w:rsidRPr="007B2E84">
                              <w:rPr>
                                <w:b/>
                                <w:color w:val="000000" w:themeColor="text1"/>
                                <w:sz w:val="20"/>
                                <w:szCs w:val="20"/>
                                <w:u w:val="single"/>
                              </w:rPr>
                              <w:t>Significant places</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South America</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Nazca plate &amp; Cocos plate</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North America plate</w:t>
                            </w:r>
                          </w:p>
                          <w:p w:rsidR="007B2E84" w:rsidRPr="007B2E84" w:rsidRDefault="007B2E84" w:rsidP="007B2E84">
                            <w:pPr>
                              <w:pStyle w:val="NoSpacing"/>
                              <w:jc w:val="center"/>
                              <w:rPr>
                                <w:color w:val="000000" w:themeColor="text1"/>
                                <w:sz w:val="20"/>
                                <w:szCs w:val="20"/>
                              </w:rPr>
                            </w:pPr>
                            <w:r w:rsidRPr="007B2E84">
                              <w:rPr>
                                <w:color w:val="000000" w:themeColor="text1"/>
                                <w:sz w:val="20"/>
                                <w:szCs w:val="20"/>
                              </w:rPr>
                              <w:t>Mexico &amp;  Colima</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156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31" type="#_x0000_t97" style="position:absolute;margin-left:300.3pt;margin-top:76.8pt;width:192pt;height:1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" adj="1940" fillcolor="#bdd6ee [1300]" strokecolor="#002060" strokeweight="1pt">
                <v:stroke joinstyle="miter"/>
                <v:textbox>
                  <w:txbxContent>
                    <w:p w:rsidR="00377709" w:rsidRPr="007B2E84" w:rsidRDefault="00545FB1" w:rsidP="00993177">
                      <w:pPr>
                        <w:jc w:val="center"/>
                        <w:rPr>
                          <w:b/>
                          <w:color w:val="000000" w:themeColor="text1"/>
                          <w:sz w:val="20"/>
                          <w:szCs w:val="20"/>
                          <w:u w:val="single"/>
                        </w:rPr>
                      </w:pPr>
                      <w:r w:rsidRPr="007B2E84">
                        <w:rPr>
                          <w:b/>
                          <w:color w:val="000000" w:themeColor="text1"/>
                          <w:sz w:val="20"/>
                          <w:szCs w:val="20"/>
                          <w:u w:val="single"/>
                        </w:rPr>
                        <w:t>Fieldwork Opportunities</w:t>
                      </w:r>
                    </w:p>
                    <w:p w:rsidR="00377709" w:rsidRPr="007B2E84" w:rsidRDefault="009B6583" w:rsidP="009B6583">
                      <w:pPr>
                        <w:pStyle w:val="NoSpacing"/>
                        <w:jc w:val="center"/>
                        <w:rPr>
                          <w:color w:val="000000" w:themeColor="text1"/>
                          <w:sz w:val="20"/>
                          <w:szCs w:val="20"/>
                        </w:rPr>
                      </w:pPr>
                      <w:r w:rsidRPr="007B2E84">
                        <w:rPr>
                          <w:color w:val="000000" w:themeColor="text1"/>
                          <w:sz w:val="20"/>
                          <w:szCs w:val="20"/>
                        </w:rPr>
                        <w:t xml:space="preserve">Canal Walk – plastic pollution </w:t>
                      </w:r>
                      <w:r w:rsidRPr="007B2E84">
                        <w:rPr>
                          <w:color w:val="000000" w:themeColor="text1"/>
                          <w:sz w:val="20"/>
                          <w:szCs w:val="20"/>
                        </w:rPr>
                        <w:br/>
                        <w:t>(Science and Eco-schools)</w:t>
                      </w:r>
                    </w:p>
                    <w:p w:rsidR="007B2E84" w:rsidRPr="007B2E84" w:rsidRDefault="007B2E84" w:rsidP="009B6583">
                      <w:pPr>
                        <w:pStyle w:val="NoSpacing"/>
                        <w:jc w:val="center"/>
                        <w:rPr>
                          <w:color w:val="000000" w:themeColor="text1"/>
                          <w:sz w:val="20"/>
                          <w:szCs w:val="20"/>
                        </w:rPr>
                      </w:pPr>
                    </w:p>
                    <w:p w:rsidR="007B2E84" w:rsidRPr="007B2E84" w:rsidRDefault="007B2E84" w:rsidP="009B6583">
                      <w:pPr>
                        <w:pStyle w:val="NoSpacing"/>
                        <w:jc w:val="center"/>
                        <w:rPr>
                          <w:color w:val="000000" w:themeColor="text1"/>
                          <w:sz w:val="20"/>
                          <w:szCs w:val="20"/>
                        </w:rPr>
                      </w:pPr>
                    </w:p>
                    <w:p w:rsidR="007B2E84" w:rsidRPr="007B2E84" w:rsidRDefault="007B2E84" w:rsidP="007B2E84">
                      <w:pPr>
                        <w:jc w:val="center"/>
                        <w:rPr>
                          <w:b/>
                          <w:color w:val="000000" w:themeColor="text1"/>
                          <w:sz w:val="20"/>
                          <w:szCs w:val="20"/>
                          <w:u w:val="single"/>
                        </w:rPr>
                      </w:pPr>
                      <w:r w:rsidRPr="007B2E84">
                        <w:rPr>
                          <w:b/>
                          <w:color w:val="000000" w:themeColor="text1"/>
                          <w:sz w:val="20"/>
                          <w:szCs w:val="20"/>
                          <w:u w:val="single"/>
                        </w:rPr>
                        <w:t>Significant places</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South America</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Nazca plate &amp; Cocos plate</w:t>
                      </w:r>
                    </w:p>
                    <w:p w:rsidR="007B2E84" w:rsidRPr="007B2E84" w:rsidRDefault="007B2E84" w:rsidP="007B2E84">
                      <w:pPr>
                        <w:pStyle w:val="NoSpacing"/>
                        <w:numPr>
                          <w:ilvl w:val="0"/>
                          <w:numId w:val="6"/>
                        </w:numPr>
                        <w:rPr>
                          <w:color w:val="000000" w:themeColor="text1"/>
                          <w:sz w:val="20"/>
                          <w:szCs w:val="20"/>
                        </w:rPr>
                      </w:pPr>
                      <w:r w:rsidRPr="007B2E84">
                        <w:rPr>
                          <w:color w:val="000000" w:themeColor="text1"/>
                          <w:sz w:val="20"/>
                          <w:szCs w:val="20"/>
                        </w:rPr>
                        <w:t>North America plate</w:t>
                      </w:r>
                    </w:p>
                    <w:p w:rsidR="007B2E84" w:rsidRPr="007B2E84" w:rsidRDefault="007B2E84" w:rsidP="007B2E84">
                      <w:pPr>
                        <w:pStyle w:val="NoSpacing"/>
                        <w:jc w:val="center"/>
                        <w:rPr>
                          <w:color w:val="000000" w:themeColor="text1"/>
                          <w:sz w:val="20"/>
                          <w:szCs w:val="20"/>
                        </w:rPr>
                      </w:pPr>
                      <w:r w:rsidRPr="007B2E84">
                        <w:rPr>
                          <w:color w:val="000000" w:themeColor="text1"/>
                          <w:sz w:val="20"/>
                          <w:szCs w:val="20"/>
                        </w:rPr>
                        <w:t>Mexico &amp;  Colima</w:t>
                      </w:r>
                    </w:p>
                    <w:p w:rsidR="00377709" w:rsidRPr="00377709" w:rsidRDefault="00377709" w:rsidP="00377709">
                      <w:pPr>
                        <w:jc w:val="center"/>
                        <w:rPr>
                          <w:color w:val="000000" w:themeColor="text1"/>
                        </w:rPr>
                      </w:pPr>
                    </w:p>
                  </w:txbxContent>
                </v:textbox>
              </v:shape>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43006C73" wp14:editId="024D560B">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3C72F5" w:rsidRDefault="00377709" w:rsidP="00377709">
                            <w:pPr>
                              <w:jc w:val="center"/>
                              <w:rPr>
                                <w:b/>
                                <w:color w:val="002060"/>
                                <w:sz w:val="32"/>
                              </w:rPr>
                            </w:pPr>
                            <w:r w:rsidRPr="003C72F5">
                              <w:rPr>
                                <w:b/>
                                <w:color w:val="002060"/>
                                <w:sz w:val="32"/>
                              </w:rPr>
                              <w:t>Our Storytelling Approach</w:t>
                            </w:r>
                            <w:r w:rsidR="00BB2AF9" w:rsidRPr="003C72F5">
                              <w:rPr>
                                <w:b/>
                                <w:color w:val="002060"/>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6C73" id="Flowchart: Alternate Process 21" o:spid="_x0000_s1032"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" fillcolor="#9cc2e5 [1940]" strokecolor="#002060" strokeweight="1.5pt">
                <v:textbox>
                  <w:txbxContent>
                    <w:p w:rsidR="00377709" w:rsidRPr="003C72F5" w:rsidRDefault="00377709" w:rsidP="00377709">
                      <w:pPr>
                        <w:jc w:val="center"/>
                        <w:rPr>
                          <w:b/>
                          <w:color w:val="002060"/>
                          <w:sz w:val="32"/>
                        </w:rPr>
                      </w:pPr>
                      <w:r w:rsidRPr="003C72F5">
                        <w:rPr>
                          <w:b/>
                          <w:color w:val="002060"/>
                          <w:sz w:val="32"/>
                        </w:rPr>
                        <w:t>Our Storytelling Approach</w:t>
                      </w:r>
                      <w:r w:rsidR="00BB2AF9" w:rsidRPr="003C72F5">
                        <w:rPr>
                          <w:b/>
                          <w:color w:val="002060"/>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6214"/>
        <w:gridCol w:w="4020"/>
        <w:gridCol w:w="5118"/>
      </w:tblGrid>
      <w:tr w:rsidR="00B057AD" w:rsidRPr="003569AB" w:rsidTr="009B6583">
        <w:tc>
          <w:tcPr>
            <w:tcW w:w="6214" w:type="dxa"/>
          </w:tcPr>
          <w:p w:rsidR="00B057AD" w:rsidRPr="000D1AE4" w:rsidRDefault="00A07A23" w:rsidP="00B057AD">
            <w:pPr>
              <w:rPr>
                <w:rFonts w:ascii="Arial" w:hAnsi="Arial" w:cs="Arial"/>
                <w:b/>
                <w:sz w:val="20"/>
                <w:szCs w:val="28"/>
              </w:rPr>
            </w:pPr>
            <w:r>
              <w:rPr>
                <w:rFonts w:ascii="Arial" w:hAnsi="Arial" w:cs="Arial"/>
                <w:b/>
                <w:noProof/>
                <w:sz w:val="20"/>
                <w:szCs w:val="28"/>
                <w:lang w:eastAsia="en-GB"/>
              </w:rPr>
              <w:object w:dxaOrig="1440" w:dyaOrig="1440" w14:anchorId="03C56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62.35pt;margin-top:4.3pt;width:33.35pt;height:36.4pt;z-index:251723776;mso-position-horizontal-relative:text;mso-position-vertical-relative:text;mso-width-relative:page;mso-height-relative:page">
                  <v:imagedata r:id="rId16" o:title=""/>
                  <w10:wrap type="square"/>
                </v:shape>
                <o:OLEObject Type="Embed" ProgID="PBrush" ShapeID="_x0000_s1033" DrawAspect="Content" ObjectID="_1762794862" r:id="rId17"/>
              </w:object>
            </w:r>
            <w:r w:rsidR="00B057AD" w:rsidRPr="000D1AE4">
              <w:rPr>
                <w:rFonts w:ascii="Arial" w:hAnsi="Arial" w:cs="Arial"/>
                <w:b/>
                <w:sz w:val="20"/>
                <w:szCs w:val="28"/>
              </w:rPr>
              <w:t>People:</w:t>
            </w:r>
          </w:p>
          <w:p w:rsidR="00B057AD" w:rsidRPr="009B6583" w:rsidRDefault="000D1AE4" w:rsidP="00B057AD">
            <w:pPr>
              <w:rPr>
                <w:rFonts w:ascii="Arial" w:hAnsi="Arial" w:cs="Arial"/>
                <w:sz w:val="18"/>
                <w:szCs w:val="28"/>
              </w:rPr>
            </w:pPr>
            <w:r w:rsidRPr="009B6583">
              <w:rPr>
                <w:rFonts w:ascii="Arial" w:hAnsi="Arial" w:cs="Arial"/>
                <w:sz w:val="18"/>
                <w:szCs w:val="28"/>
              </w:rPr>
              <w:t>Citizens of Colima</w:t>
            </w:r>
          </w:p>
          <w:p w:rsidR="000D1AE4" w:rsidRPr="000D1AE4" w:rsidRDefault="00A74CD9" w:rsidP="00B057AD">
            <w:pPr>
              <w:rPr>
                <w:rFonts w:ascii="Arial" w:hAnsi="Arial" w:cs="Arial"/>
                <w:sz w:val="20"/>
                <w:szCs w:val="28"/>
              </w:rPr>
            </w:pPr>
            <w:r w:rsidRPr="009B6583">
              <w:rPr>
                <w:rFonts w:ascii="Arial" w:hAnsi="Arial" w:cs="Arial"/>
                <w:sz w:val="18"/>
                <w:szCs w:val="28"/>
              </w:rPr>
              <w:t>(Jorge Mendes</w:t>
            </w:r>
            <w:r w:rsidR="000D1AE4" w:rsidRPr="009B6583">
              <w:rPr>
                <w:rFonts w:ascii="Arial" w:hAnsi="Arial" w:cs="Arial"/>
                <w:sz w:val="18"/>
                <w:szCs w:val="28"/>
              </w:rPr>
              <w:t xml:space="preserve"> – he was there at the last eruption and survived. He thinks that nothing will happen to him even though volcanologists suspect the eruption will be the most destructive yet)</w:t>
            </w:r>
          </w:p>
        </w:tc>
        <w:tc>
          <w:tcPr>
            <w:tcW w:w="4020" w:type="dxa"/>
          </w:tcPr>
          <w:p w:rsidR="00B057AD" w:rsidRPr="000D1AE4" w:rsidRDefault="00A07A23" w:rsidP="00B057AD">
            <w:pPr>
              <w:tabs>
                <w:tab w:val="center" w:pos="2456"/>
              </w:tabs>
              <w:rPr>
                <w:rFonts w:ascii="Arial" w:hAnsi="Arial" w:cs="Arial"/>
                <w:b/>
                <w:sz w:val="20"/>
                <w:szCs w:val="28"/>
              </w:rPr>
            </w:pPr>
            <w:r>
              <w:rPr>
                <w:rFonts w:ascii="Arial" w:hAnsi="Arial" w:cs="Arial"/>
                <w:b/>
                <w:noProof/>
                <w:sz w:val="20"/>
                <w:szCs w:val="28"/>
                <w:lang w:eastAsia="en-GB"/>
              </w:rPr>
              <w:object w:dxaOrig="1440" w:dyaOrig="1440" w14:anchorId="466C7644">
                <v:shape id="_x0000_s1034" type="#_x0000_t75" style="position:absolute;margin-left:172.6pt;margin-top:3.55pt;width:74.4pt;height:53.25pt;z-index:251724800;mso-position-horizontal-relative:text;mso-position-vertical-relative:text;mso-width-relative:page;mso-height-relative:page">
                  <v:imagedata r:id="rId18" o:title=""/>
                  <w10:wrap type="square"/>
                </v:shape>
                <o:OLEObject Type="Embed" ProgID="PBrush" ShapeID="_x0000_s1034" DrawAspect="Content" ObjectID="_1762794863" r:id="rId19"/>
              </w:object>
            </w:r>
            <w:r w:rsidR="00B057AD" w:rsidRPr="000D1AE4">
              <w:rPr>
                <w:rFonts w:ascii="Arial" w:hAnsi="Arial" w:cs="Arial"/>
                <w:b/>
                <w:sz w:val="20"/>
                <w:szCs w:val="28"/>
              </w:rPr>
              <w:t>Place:</w:t>
            </w:r>
          </w:p>
          <w:p w:rsidR="00B057AD" w:rsidRPr="000D1AE4" w:rsidRDefault="000D1AE4" w:rsidP="00B057AD">
            <w:pPr>
              <w:tabs>
                <w:tab w:val="center" w:pos="2456"/>
              </w:tabs>
              <w:rPr>
                <w:rFonts w:ascii="Arial" w:hAnsi="Arial" w:cs="Arial"/>
                <w:sz w:val="20"/>
                <w:szCs w:val="28"/>
              </w:rPr>
            </w:pPr>
            <w:r w:rsidRPr="000D1AE4">
              <w:rPr>
                <w:rFonts w:ascii="Arial" w:hAnsi="Arial" w:cs="Arial"/>
                <w:sz w:val="20"/>
                <w:szCs w:val="28"/>
              </w:rPr>
              <w:t>Colima, Mexico</w:t>
            </w:r>
          </w:p>
          <w:p w:rsidR="00B057AD" w:rsidRPr="000D1AE4" w:rsidRDefault="00B057AD" w:rsidP="00B057AD">
            <w:pPr>
              <w:tabs>
                <w:tab w:val="center" w:pos="2456"/>
              </w:tabs>
              <w:rPr>
                <w:rFonts w:ascii="Arial" w:hAnsi="Arial" w:cs="Arial"/>
                <w:sz w:val="20"/>
                <w:szCs w:val="28"/>
              </w:rPr>
            </w:pPr>
            <w:r w:rsidRPr="000D1AE4">
              <w:rPr>
                <w:rFonts w:ascii="Arial" w:hAnsi="Arial" w:cs="Arial"/>
                <w:sz w:val="20"/>
                <w:szCs w:val="28"/>
              </w:rPr>
              <w:tab/>
            </w:r>
          </w:p>
        </w:tc>
        <w:tc>
          <w:tcPr>
            <w:tcW w:w="5118" w:type="dxa"/>
          </w:tcPr>
          <w:p w:rsidR="00B057AD" w:rsidRPr="000D1AE4" w:rsidRDefault="00A07A23" w:rsidP="00B057AD">
            <w:pPr>
              <w:rPr>
                <w:rFonts w:ascii="Arial" w:hAnsi="Arial" w:cs="Arial"/>
                <w:b/>
                <w:sz w:val="20"/>
                <w:szCs w:val="28"/>
              </w:rPr>
            </w:pPr>
            <w:r>
              <w:rPr>
                <w:rFonts w:ascii="Arial" w:hAnsi="Arial" w:cs="Arial"/>
                <w:b/>
                <w:noProof/>
                <w:sz w:val="20"/>
                <w:szCs w:val="28"/>
                <w:lang w:eastAsia="en-GB"/>
              </w:rPr>
              <w:object w:dxaOrig="1440" w:dyaOrig="1440" w14:anchorId="4A01EB17">
                <v:shape id="_x0000_s1035" type="#_x0000_t75" style="position:absolute;margin-left:209.5pt;margin-top:3.55pt;width:31.4pt;height:53.25pt;z-index:251725824;mso-position-horizontal-relative:text;mso-position-vertical-relative:text;mso-width-relative:page;mso-height-relative:page">
                  <v:imagedata r:id="rId20" o:title=""/>
                  <w10:wrap type="square"/>
                </v:shape>
                <o:OLEObject Type="Embed" ProgID="PBrush" ShapeID="_x0000_s1035" DrawAspect="Content" ObjectID="_1762794864" r:id="rId21"/>
              </w:object>
            </w:r>
            <w:r w:rsidR="00B057AD" w:rsidRPr="000D1AE4">
              <w:rPr>
                <w:rFonts w:ascii="Arial" w:hAnsi="Arial" w:cs="Arial"/>
                <w:b/>
                <w:sz w:val="20"/>
                <w:szCs w:val="28"/>
              </w:rPr>
              <w:t>Problem:</w:t>
            </w:r>
          </w:p>
          <w:p w:rsidR="00B057AD" w:rsidRPr="009B6583" w:rsidRDefault="000D1AE4" w:rsidP="00B057AD">
            <w:pPr>
              <w:rPr>
                <w:rFonts w:ascii="Arial" w:hAnsi="Arial" w:cs="Arial"/>
                <w:color w:val="000000" w:themeColor="text1"/>
                <w:sz w:val="18"/>
                <w:szCs w:val="28"/>
              </w:rPr>
            </w:pPr>
            <w:r w:rsidRPr="009B6583">
              <w:rPr>
                <w:rFonts w:ascii="Arial" w:hAnsi="Arial" w:cs="Arial"/>
                <w:color w:val="000000" w:themeColor="text1"/>
                <w:sz w:val="18"/>
                <w:szCs w:val="28"/>
              </w:rPr>
              <w:t>The volcano is about to erupt and the citizens need to evacuate the area. Where are they going to go? How are they going to get there?</w:t>
            </w:r>
          </w:p>
          <w:p w:rsidR="000D1AE4" w:rsidRPr="000D1AE4" w:rsidRDefault="000D1AE4" w:rsidP="00B057AD">
            <w:pPr>
              <w:rPr>
                <w:rFonts w:ascii="Arial" w:hAnsi="Arial" w:cs="Arial"/>
                <w:color w:val="000000" w:themeColor="text1"/>
                <w:sz w:val="20"/>
                <w:szCs w:val="28"/>
              </w:rPr>
            </w:pPr>
          </w:p>
        </w:tc>
      </w:tr>
    </w:tbl>
    <w:p w:rsidR="00377709" w:rsidRPr="00377709" w:rsidRDefault="009B6583" w:rsidP="00377709">
      <w:r>
        <w:rPr>
          <w:noProof/>
          <w:lang w:eastAsia="en-GB"/>
        </w:rPr>
        <mc:AlternateContent>
          <mc:Choice Requires="wps">
            <w:drawing>
              <wp:anchor distT="0" distB="0" distL="114300" distR="114300" simplePos="0" relativeHeight="251715584" behindDoc="0" locked="0" layoutInCell="1" allowOverlap="1" wp14:anchorId="44A38436" wp14:editId="5013E35C">
                <wp:simplePos x="0" y="0"/>
                <wp:positionH relativeFrom="column">
                  <wp:posOffset>6876415</wp:posOffset>
                </wp:positionH>
                <wp:positionV relativeFrom="paragraph">
                  <wp:posOffset>891540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3C72F5" w:rsidRDefault="008B6B63" w:rsidP="0017026E">
                            <w:pPr>
                              <w:shd w:val="clear" w:color="auto" w:fill="9CC2E5" w:themeFill="accent1" w:themeFillTint="99"/>
                              <w:jc w:val="center"/>
                              <w:rPr>
                                <w:b/>
                                <w:color w:val="002060"/>
                                <w:sz w:val="32"/>
                              </w:rPr>
                            </w:pPr>
                            <w:r w:rsidRPr="003C72F5">
                              <w:rPr>
                                <w:b/>
                                <w:color w:val="002060"/>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8436" id="Flowchart: Alternate Process 9" o:spid="_x0000_s1033" type="#_x0000_t176" style="position:absolute;margin-left:541.45pt;margin-top:70.2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" fillcolor="#9cc2e5 [1940]" strokecolor="#002060" strokeweight="1.5pt">
                <v:textbox>
                  <w:txbxContent>
                    <w:p w:rsidR="008B6B63" w:rsidRPr="003C72F5" w:rsidRDefault="008B6B63" w:rsidP="0017026E">
                      <w:pPr>
                        <w:shd w:val="clear" w:color="auto" w:fill="9CC2E5" w:themeFill="accent1" w:themeFillTint="99"/>
                        <w:jc w:val="center"/>
                        <w:rPr>
                          <w:b/>
                          <w:color w:val="002060"/>
                          <w:sz w:val="32"/>
                        </w:rPr>
                      </w:pPr>
                      <w:r w:rsidRPr="003C72F5">
                        <w:rPr>
                          <w:b/>
                          <w:color w:val="002060"/>
                          <w:sz w:val="32"/>
                        </w:rPr>
                        <w:t xml:space="preserve">Map to be studied </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6060ECC" wp14:editId="517281CC">
                <wp:simplePos x="0" y="0"/>
                <wp:positionH relativeFrom="column">
                  <wp:posOffset>11430</wp:posOffset>
                </wp:positionH>
                <wp:positionV relativeFrom="paragraph">
                  <wp:posOffset>852805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3C72F5" w:rsidRDefault="00BC41BD" w:rsidP="00BE1769">
                            <w:pPr>
                              <w:jc w:val="center"/>
                              <w:rPr>
                                <w:b/>
                                <w:color w:val="002060"/>
                                <w:sz w:val="32"/>
                              </w:rPr>
                            </w:pPr>
                            <w:r w:rsidRPr="003C72F5">
                              <w:rPr>
                                <w:b/>
                                <w:color w:val="002060"/>
                                <w:sz w:val="32"/>
                              </w:rPr>
                              <w:t>Key facts and locations</w:t>
                            </w:r>
                            <w:r w:rsidR="00545FB1" w:rsidRPr="003C72F5">
                              <w:rPr>
                                <w:b/>
                                <w:color w:val="002060"/>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0ECC" id="Flowchart: Alternate Process 14" o:spid="_x0000_s1034" type="#_x0000_t176" style="position:absolute;margin-left:.9pt;margin-top:67.1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" fillcolor="#9cc2e5 [1940]" strokecolor="#002060" strokeweight="1.5pt">
                <v:textbox>
                  <w:txbxContent>
                    <w:p w:rsidR="00BE1769" w:rsidRPr="003C72F5" w:rsidRDefault="00BC41BD" w:rsidP="00BE1769">
                      <w:pPr>
                        <w:jc w:val="center"/>
                        <w:rPr>
                          <w:b/>
                          <w:color w:val="002060"/>
                          <w:sz w:val="32"/>
                        </w:rPr>
                      </w:pPr>
                      <w:r w:rsidRPr="003C72F5">
                        <w:rPr>
                          <w:b/>
                          <w:color w:val="002060"/>
                          <w:sz w:val="32"/>
                        </w:rPr>
                        <w:t>Key facts and locations</w:t>
                      </w:r>
                      <w:r w:rsidR="00545FB1" w:rsidRPr="003C72F5">
                        <w:rPr>
                          <w:b/>
                          <w:color w:val="002060"/>
                          <w:sz w:val="32"/>
                        </w:rPr>
                        <w:t xml:space="preserve"> </w:t>
                      </w:r>
                    </w:p>
                  </w:txbxContent>
                </v:textbox>
              </v:shape>
            </w:pict>
          </mc:Fallback>
        </mc:AlternateContent>
      </w:r>
    </w:p>
    <w:p w:rsidR="00377709" w:rsidRPr="00377709" w:rsidRDefault="003C72F5" w:rsidP="00377709">
      <w:r>
        <w:rPr>
          <w:noProof/>
          <w:lang w:eastAsia="en-GB"/>
        </w:rPr>
        <mc:AlternateContent>
          <mc:Choice Requires="wps">
            <w:drawing>
              <wp:anchor distT="0" distB="0" distL="114300" distR="114300" simplePos="0" relativeHeight="251747328" behindDoc="0" locked="0" layoutInCell="1" allowOverlap="1">
                <wp:simplePos x="0" y="0"/>
                <wp:positionH relativeFrom="column">
                  <wp:posOffset>-38100</wp:posOffset>
                </wp:positionH>
                <wp:positionV relativeFrom="paragraph">
                  <wp:posOffset>288925</wp:posOffset>
                </wp:positionV>
                <wp:extent cx="5838825" cy="3826510"/>
                <wp:effectExtent l="0" t="0" r="28575" b="21590"/>
                <wp:wrapNone/>
                <wp:docPr id="13" name="Text Box 13"/>
                <wp:cNvGraphicFramePr/>
                <a:graphic xmlns:a="http://schemas.openxmlformats.org/drawingml/2006/main">
                  <a:graphicData uri="http://schemas.microsoft.com/office/word/2010/wordprocessingShape">
                    <wps:wsp>
                      <wps:cNvSpPr txBox="1"/>
                      <wps:spPr>
                        <a:xfrm>
                          <a:off x="0" y="0"/>
                          <a:ext cx="5838825" cy="3826510"/>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4339"/>
                              <w:gridCol w:w="4548"/>
                            </w:tblGrid>
                            <w:tr w:rsidR="007B2E84" w:rsidTr="0039137D">
                              <w:trPr>
                                <w:trHeight w:val="221"/>
                              </w:trPr>
                              <w:tc>
                                <w:tcPr>
                                  <w:tcW w:w="4735" w:type="dxa"/>
                                </w:tcPr>
                                <w:p w:rsidR="007B2E84" w:rsidRPr="003C72F5" w:rsidRDefault="007B2E84" w:rsidP="007B2E84">
                                  <w:pPr>
                                    <w:rPr>
                                      <w:b/>
                                      <w:sz w:val="28"/>
                                    </w:rPr>
                                  </w:pPr>
                                  <w:r w:rsidRPr="003C72F5">
                                    <w:rPr>
                                      <w:b/>
                                      <w:sz w:val="28"/>
                                    </w:rPr>
                                    <w:t>Colima</w:t>
                                  </w:r>
                                </w:p>
                              </w:tc>
                              <w:tc>
                                <w:tcPr>
                                  <w:tcW w:w="5018" w:type="dxa"/>
                                </w:tcPr>
                                <w:p w:rsidR="007B2E84" w:rsidRPr="003C72F5" w:rsidRDefault="007B2E84" w:rsidP="007B2E84">
                                  <w:pPr>
                                    <w:rPr>
                                      <w:b/>
                                      <w:sz w:val="28"/>
                                    </w:rPr>
                                  </w:pPr>
                                  <w:r w:rsidRPr="003C72F5">
                                    <w:rPr>
                                      <w:b/>
                                      <w:sz w:val="28"/>
                                    </w:rPr>
                                    <w:t>South America</w:t>
                                  </w:r>
                                </w:p>
                              </w:tc>
                            </w:tr>
                            <w:tr w:rsidR="007B2E84" w:rsidTr="0039137D">
                              <w:trPr>
                                <w:trHeight w:val="1025"/>
                              </w:trPr>
                              <w:tc>
                                <w:tcPr>
                                  <w:tcW w:w="4735" w:type="dxa"/>
                                </w:tcPr>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color w:val="181818"/>
                                      <w:spacing w:val="8"/>
                                      <w:sz w:val="20"/>
                                      <w:szCs w:val="20"/>
                                      <w:shd w:val="clear" w:color="auto" w:fill="FFFFFF"/>
                                    </w:rPr>
                                    <w:t>The Volcan de Fuego is an active stratovolcano, the most explosive and dangerous in all of Mexico.</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Colima volcanic complex is the most prominent volcanic center of the western Mexican Volcanic Belt.</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The population of Colima is 711,235.</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The capital city of Colima is ‘Colima City’.</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Colima is the fourth smallest state in Mexico and has the smallest population, but has one of Mexico's highest standards of living and the lowest unemployment.</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Cropland covers 27% of the state's territory, with another 28% dedicated to pasture. Forest covers 35% with the rest composed of bodies of water and urban areas.</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El Chanal is located four km north of the city of Colima. It is a complex of pyramid platforms with stairs, a Mesoamerican ballcourt and a number of plazas. A distinctive feature of the site are stones with glyphs that are found on stairways</w:t>
                                  </w:r>
                                </w:p>
                              </w:tc>
                              <w:tc>
                                <w:tcPr>
                                  <w:tcW w:w="5018" w:type="dxa"/>
                                </w:tcPr>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South America is home to two of the largest countries in the world – Brazil and Argentina.</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Amazon River is located in South America.</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following countries make up South America as a continent:  Venezuela, Argentina, Uruguay, Bolivia, Suriname, Brazil, Peru, Chile, Paraguay, Colombia, Guyana, and Ecuador.</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South America is a continent in the Western Hemisphere, mostly in the Southern Hemisphere, with a relatively small portion in the Northern Hemisphere.</w:t>
                                  </w:r>
                                </w:p>
                                <w:p w:rsidR="007B2E84" w:rsidRPr="00CE65FC" w:rsidRDefault="007B2E84" w:rsidP="007B2E84">
                                  <w:pPr>
                                    <w:pStyle w:val="NoSpacing"/>
                                    <w:ind w:left="360"/>
                                    <w:rPr>
                                      <w:rFonts w:ascii="Arial" w:hAnsi="Arial" w:cs="Arial"/>
                                      <w:color w:val="000000" w:themeColor="text1"/>
                                      <w:sz w:val="20"/>
                                      <w:szCs w:val="20"/>
                                    </w:rPr>
                                  </w:pP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Tropic of Capricorn and the Equator run through South American.</w:t>
                                  </w:r>
                                </w:p>
                                <w:p w:rsidR="007B2E84" w:rsidRPr="00CE65FC" w:rsidRDefault="007B2E84" w:rsidP="007B2E84">
                                  <w:pPr>
                                    <w:pStyle w:val="ListParagraph"/>
                                    <w:rPr>
                                      <w:rFonts w:ascii="Arial" w:hAnsi="Arial" w:cs="Arial"/>
                                      <w:color w:val="000000" w:themeColor="text1"/>
                                      <w:sz w:val="20"/>
                                      <w:szCs w:val="20"/>
                                    </w:rPr>
                                  </w:pP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Spanish is largely spoken in South American countries.</w:t>
                                  </w:r>
                                </w:p>
                              </w:tc>
                            </w:tr>
                          </w:tbl>
                          <w:p w:rsidR="007B2E84" w:rsidRDefault="007B2E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5" type="#_x0000_t202" style="position:absolute;margin-left:-3pt;margin-top:22.75pt;width:459.75pt;height:301.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" fillcolor="white [3201]" strokeweight=".5pt">
                <v:textbox>
                  <w:txbxContent>
                    <w:tbl>
                      <w:tblPr>
                        <w:tblStyle w:val="TableGrid"/>
                        <w:tblW w:w="0" w:type="auto"/>
                        <w:tblLook w:val="04A0" w:firstRow="1" w:lastRow="0" w:firstColumn="1" w:lastColumn="0" w:noHBand="0" w:noVBand="1"/>
                      </w:tblPr>
                      <w:tblGrid>
                        <w:gridCol w:w="4339"/>
                        <w:gridCol w:w="4548"/>
                      </w:tblGrid>
                      <w:tr w:rsidR="007B2E84" w:rsidTr="0039137D">
                        <w:trPr>
                          <w:trHeight w:val="221"/>
                        </w:trPr>
                        <w:tc>
                          <w:tcPr>
                            <w:tcW w:w="4735" w:type="dxa"/>
                          </w:tcPr>
                          <w:p w:rsidR="007B2E84" w:rsidRPr="003C72F5" w:rsidRDefault="007B2E84" w:rsidP="007B2E84">
                            <w:pPr>
                              <w:rPr>
                                <w:b/>
                                <w:sz w:val="28"/>
                              </w:rPr>
                            </w:pPr>
                            <w:r w:rsidRPr="003C72F5">
                              <w:rPr>
                                <w:b/>
                                <w:sz w:val="28"/>
                              </w:rPr>
                              <w:t>Colima</w:t>
                            </w:r>
                          </w:p>
                        </w:tc>
                        <w:tc>
                          <w:tcPr>
                            <w:tcW w:w="5018" w:type="dxa"/>
                          </w:tcPr>
                          <w:p w:rsidR="007B2E84" w:rsidRPr="003C72F5" w:rsidRDefault="007B2E84" w:rsidP="007B2E84">
                            <w:pPr>
                              <w:rPr>
                                <w:b/>
                                <w:sz w:val="28"/>
                              </w:rPr>
                            </w:pPr>
                            <w:r w:rsidRPr="003C72F5">
                              <w:rPr>
                                <w:b/>
                                <w:sz w:val="28"/>
                              </w:rPr>
                              <w:t>South America</w:t>
                            </w:r>
                          </w:p>
                        </w:tc>
                      </w:tr>
                      <w:tr w:rsidR="007B2E84" w:rsidTr="0039137D">
                        <w:trPr>
                          <w:trHeight w:val="1025"/>
                        </w:trPr>
                        <w:tc>
                          <w:tcPr>
                            <w:tcW w:w="4735" w:type="dxa"/>
                          </w:tcPr>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color w:val="181818"/>
                                <w:spacing w:val="8"/>
                                <w:sz w:val="20"/>
                                <w:szCs w:val="20"/>
                                <w:shd w:val="clear" w:color="auto" w:fill="FFFFFF"/>
                              </w:rPr>
                              <w:t>The Volcan de Fuego is an active stratovolcano, the most explosive and dangerous in all of Mexico.</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Colima volcanic complex is the most prominent volcanic center of the western Mexican Volcanic Belt.</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The population of Colima is 711,235.</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The capital city of Colima is ‘Colima City’.</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Colima is the fourth smallest state in Mexico and has the smallest population, but has one of Mexico's highest standards of living and the lowest unemployment.</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Cropland covers 27% of the state's territory, with another 28% dedicated to pasture. Forest covers 35% with the rest composed of bodies of water and urban areas.</w:t>
                            </w:r>
                          </w:p>
                          <w:p w:rsidR="007B2E84" w:rsidRPr="00CE65FC" w:rsidRDefault="007B2E84" w:rsidP="007B2E84">
                            <w:pPr>
                              <w:pStyle w:val="ListParagraph"/>
                              <w:numPr>
                                <w:ilvl w:val="0"/>
                                <w:numId w:val="8"/>
                              </w:numPr>
                              <w:rPr>
                                <w:rFonts w:ascii="Arial" w:hAnsi="Arial" w:cs="Arial"/>
                                <w:sz w:val="20"/>
                                <w:szCs w:val="20"/>
                              </w:rPr>
                            </w:pPr>
                            <w:r w:rsidRPr="00CE65FC">
                              <w:rPr>
                                <w:rFonts w:ascii="Arial" w:hAnsi="Arial" w:cs="Arial"/>
                                <w:sz w:val="20"/>
                                <w:szCs w:val="20"/>
                              </w:rPr>
                              <w:t>El Chanal is located four km north of the city of Colima. It is a complex of pyramid platforms with stairs, a Mesoamerican ballcourt and a number of plazas. A distinctive feature of the site are stones with glyphs that are found on stairways</w:t>
                            </w:r>
                          </w:p>
                        </w:tc>
                        <w:tc>
                          <w:tcPr>
                            <w:tcW w:w="5018" w:type="dxa"/>
                          </w:tcPr>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South America is home to two of the largest countries in the world – Brazil and Argentina.</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Amazon River is located in South America.</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following countries make up South America as a continent:  Venezuela, Argentina, Uruguay, Bolivia, Suriname, Brazil, Peru, Chile, Paraguay, Colombia, Guyana, and Ecuador.</w:t>
                            </w:r>
                            <w:r w:rsidRPr="00CE65FC">
                              <w:rPr>
                                <w:rFonts w:ascii="Arial" w:hAnsi="Arial" w:cs="Arial"/>
                                <w:color w:val="000000" w:themeColor="text1"/>
                                <w:sz w:val="20"/>
                                <w:szCs w:val="20"/>
                              </w:rPr>
                              <w:br/>
                            </w: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South America is a continent in the Western Hemisphere, mostly in the Southern Hemisphere, with a relatively small portion in the Northern Hemisphere.</w:t>
                            </w:r>
                          </w:p>
                          <w:p w:rsidR="007B2E84" w:rsidRPr="00CE65FC" w:rsidRDefault="007B2E84" w:rsidP="007B2E84">
                            <w:pPr>
                              <w:pStyle w:val="NoSpacing"/>
                              <w:ind w:left="360"/>
                              <w:rPr>
                                <w:rFonts w:ascii="Arial" w:hAnsi="Arial" w:cs="Arial"/>
                                <w:color w:val="000000" w:themeColor="text1"/>
                                <w:sz w:val="20"/>
                                <w:szCs w:val="20"/>
                              </w:rPr>
                            </w:pP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The Tropic of Capricorn and the Equator run through South American.</w:t>
                            </w:r>
                          </w:p>
                          <w:p w:rsidR="007B2E84" w:rsidRPr="00CE65FC" w:rsidRDefault="007B2E84" w:rsidP="007B2E84">
                            <w:pPr>
                              <w:pStyle w:val="ListParagraph"/>
                              <w:rPr>
                                <w:rFonts w:ascii="Arial" w:hAnsi="Arial" w:cs="Arial"/>
                                <w:color w:val="000000" w:themeColor="text1"/>
                                <w:sz w:val="20"/>
                                <w:szCs w:val="20"/>
                              </w:rPr>
                            </w:pPr>
                          </w:p>
                          <w:p w:rsidR="007B2E84" w:rsidRPr="00CE65FC" w:rsidRDefault="007B2E84" w:rsidP="007B2E84">
                            <w:pPr>
                              <w:pStyle w:val="NoSpacing"/>
                              <w:numPr>
                                <w:ilvl w:val="0"/>
                                <w:numId w:val="8"/>
                              </w:numPr>
                              <w:rPr>
                                <w:rFonts w:ascii="Arial" w:hAnsi="Arial" w:cs="Arial"/>
                                <w:color w:val="000000" w:themeColor="text1"/>
                                <w:sz w:val="20"/>
                                <w:szCs w:val="20"/>
                              </w:rPr>
                            </w:pPr>
                            <w:r w:rsidRPr="00CE65FC">
                              <w:rPr>
                                <w:rFonts w:ascii="Arial" w:hAnsi="Arial" w:cs="Arial"/>
                                <w:color w:val="000000" w:themeColor="text1"/>
                                <w:sz w:val="20"/>
                                <w:szCs w:val="20"/>
                              </w:rPr>
                              <w:t>Spanish is largely spoken in South American countries.</w:t>
                            </w:r>
                          </w:p>
                        </w:tc>
                      </w:tr>
                    </w:tbl>
                    <w:p w:rsidR="007B2E84" w:rsidRDefault="007B2E84"/>
                  </w:txbxContent>
                </v:textbox>
              </v:shape>
            </w:pict>
          </mc:Fallback>
        </mc:AlternateContent>
      </w:r>
      <w:r w:rsidR="00A74CD9">
        <w:rPr>
          <w:noProof/>
          <w:lang w:eastAsia="en-GB"/>
        </w:rPr>
        <w:drawing>
          <wp:anchor distT="0" distB="0" distL="114300" distR="114300" simplePos="0" relativeHeight="251739136" behindDoc="1" locked="0" layoutInCell="1" allowOverlap="1">
            <wp:simplePos x="0" y="0"/>
            <wp:positionH relativeFrom="column">
              <wp:posOffset>6724650</wp:posOffset>
            </wp:positionH>
            <wp:positionV relativeFrom="paragraph">
              <wp:posOffset>286385</wp:posOffset>
            </wp:positionV>
            <wp:extent cx="3342640" cy="1876425"/>
            <wp:effectExtent l="0" t="0" r="0" b="9525"/>
            <wp:wrapTight wrapText="bothSides">
              <wp:wrapPolygon edited="0">
                <wp:start x="0" y="0"/>
                <wp:lineTo x="0" y="21490"/>
                <wp:lineTo x="21419" y="21490"/>
                <wp:lineTo x="2141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1860" t="13508" r="3558" b="51680"/>
                    <a:stretch/>
                  </pic:blipFill>
                  <pic:spPr bwMode="auto">
                    <a:xfrm>
                      <a:off x="0" y="0"/>
                      <a:ext cx="3342640"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F3150E" w:rsidP="00243EC2"/>
    <w:p w:rsidR="00F3150E" w:rsidRDefault="007B2E84" w:rsidP="00243EC2">
      <w:r>
        <w:rPr>
          <w:noProof/>
          <w:lang w:eastAsia="en-GB"/>
        </w:rPr>
        <w:drawing>
          <wp:anchor distT="0" distB="0" distL="114300" distR="114300" simplePos="0" relativeHeight="251746304" behindDoc="1" locked="0" layoutInCell="1" allowOverlap="1" wp14:anchorId="18DBDC6E" wp14:editId="45A42960">
            <wp:simplePos x="0" y="0"/>
            <wp:positionH relativeFrom="column">
              <wp:posOffset>6724650</wp:posOffset>
            </wp:positionH>
            <wp:positionV relativeFrom="paragraph">
              <wp:posOffset>317500</wp:posOffset>
            </wp:positionV>
            <wp:extent cx="3314700" cy="1758315"/>
            <wp:effectExtent l="57150" t="57150" r="57150" b="108585"/>
            <wp:wrapTight wrapText="bothSides">
              <wp:wrapPolygon edited="0">
                <wp:start x="-372" y="-702"/>
                <wp:lineTo x="-372" y="22700"/>
                <wp:lineTo x="21848" y="22700"/>
                <wp:lineTo x="21848" y="-702"/>
                <wp:lineTo x="-372" y="-70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17583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3150E" w:rsidRDefault="00F3150E" w:rsidP="00243EC2"/>
    <w:p w:rsidR="00F3150E" w:rsidRDefault="007B2E84" w:rsidP="00243EC2">
      <w:r w:rsidRPr="00CE65FC">
        <w:rPr>
          <w:rFonts w:ascii="Arial" w:hAnsi="Arial" w:cs="Arial"/>
          <w:noProof/>
          <w:sz w:val="20"/>
          <w:szCs w:val="20"/>
          <w:lang w:eastAsia="en-GB"/>
        </w:rPr>
        <mc:AlternateContent>
          <mc:Choice Requires="wps">
            <w:drawing>
              <wp:anchor distT="0" distB="0" distL="114300" distR="114300" simplePos="0" relativeHeight="251692032" behindDoc="0" locked="0" layoutInCell="1" allowOverlap="1" wp14:anchorId="78863109" wp14:editId="4F140D98">
                <wp:simplePos x="0" y="0"/>
                <wp:positionH relativeFrom="margin">
                  <wp:posOffset>6725285</wp:posOffset>
                </wp:positionH>
                <wp:positionV relativeFrom="paragraph">
                  <wp:posOffset>64135</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CE65FC" w:rsidP="00BB2AF9">
                            <w:pPr>
                              <w:jc w:val="center"/>
                              <w:rPr>
                                <w:color w:val="000000" w:themeColor="text1"/>
                              </w:rPr>
                            </w:pPr>
                            <w:r>
                              <w:rPr>
                                <w:color w:val="000000" w:themeColor="text1"/>
                              </w:rPr>
                              <w:t>Newspaper report recalling the events of the Colima eruption.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631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6" type="#_x0000_t98" style="position:absolute;margin-left:529.55pt;margin-top:5.05pt;width:243.75pt;height:9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" fillcolor="#bdd6ee [1300]" strokecolor="#00206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CE65FC" w:rsidP="00BB2AF9">
                      <w:pPr>
                        <w:jc w:val="center"/>
                        <w:rPr>
                          <w:color w:val="000000" w:themeColor="text1"/>
                        </w:rPr>
                      </w:pPr>
                      <w:r>
                        <w:rPr>
                          <w:color w:val="000000" w:themeColor="text1"/>
                        </w:rPr>
                        <w:t>Newspaper report recalling the events of the Colima eruption.</w:t>
                      </w:r>
                    </w:p>
                  </w:txbxContent>
                </v:textbox>
                <w10:wrap anchorx="margin"/>
              </v:shape>
            </w:pict>
          </mc:Fallback>
        </mc:AlternateContent>
      </w:r>
    </w:p>
    <w:p w:rsidR="00F3150E" w:rsidRDefault="00F3150E" w:rsidP="00243EC2"/>
    <w:p w:rsidR="005A675C" w:rsidRDefault="005A675C" w:rsidP="005A675C"/>
    <w:p w:rsidR="007B2E84" w:rsidRDefault="007B2E84" w:rsidP="005A675C"/>
    <w:p w:rsidR="007B2E84" w:rsidRDefault="007B2E84" w:rsidP="005A675C"/>
    <w:p w:rsidR="007B2E84" w:rsidRDefault="007B2E84" w:rsidP="005A675C"/>
    <w:p w:rsidR="007B2E84" w:rsidRDefault="007B2E84" w:rsidP="005A675C"/>
    <w:p w:rsidR="007B2E84" w:rsidRDefault="007B2E84" w:rsidP="005A675C"/>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847"/>
        <w:gridCol w:w="3847"/>
        <w:gridCol w:w="3847"/>
        <w:gridCol w:w="3847"/>
      </w:tblGrid>
      <w:tr w:rsidR="005A675C" w:rsidRPr="00FD29D6" w:rsidTr="003C72F5">
        <w:tc>
          <w:tcPr>
            <w:tcW w:w="15388" w:type="dxa"/>
            <w:gridSpan w:val="4"/>
            <w:tcBorders>
              <w:top w:val="single" w:sz="4" w:space="0" w:color="002060"/>
              <w:left w:val="single" w:sz="4" w:space="0" w:color="002060"/>
              <w:bottom w:val="single" w:sz="4" w:space="0" w:color="002060"/>
              <w:right w:val="single" w:sz="4" w:space="0" w:color="002060"/>
            </w:tcBorders>
            <w:vAlign w:val="center"/>
          </w:tcPr>
          <w:p w:rsidR="005A675C" w:rsidRPr="00FD29D6" w:rsidRDefault="00A64BDC" w:rsidP="00B4780B">
            <w:pPr>
              <w:jc w:val="center"/>
              <w:rPr>
                <w:rFonts w:ascii="Arial" w:hAnsi="Arial" w:cs="Arial"/>
                <w:b/>
                <w:sz w:val="36"/>
              </w:rPr>
            </w:pPr>
            <w:r w:rsidRPr="00FD29D6">
              <w:rPr>
                <w:rFonts w:ascii="Times New Roman" w:hAnsi="Times New Roman"/>
                <w:b/>
                <w:noProof/>
                <w:sz w:val="36"/>
                <w:szCs w:val="24"/>
                <w:lang w:eastAsia="en-GB"/>
              </w:rPr>
              <w:lastRenderedPageBreak/>
              <w:drawing>
                <wp:anchor distT="36576" distB="36576" distL="36576" distR="36576" simplePos="0" relativeHeight="251728896" behindDoc="1" locked="0" layoutInCell="1" allowOverlap="1" wp14:anchorId="46028AD6" wp14:editId="6A951FB6">
                  <wp:simplePos x="0" y="0"/>
                  <wp:positionH relativeFrom="column">
                    <wp:posOffset>8470265</wp:posOffset>
                  </wp:positionH>
                  <wp:positionV relativeFrom="paragraph">
                    <wp:posOffset>-6985</wp:posOffset>
                  </wp:positionV>
                  <wp:extent cx="523875" cy="395605"/>
                  <wp:effectExtent l="0" t="0" r="9525" b="4445"/>
                  <wp:wrapTight wrapText="bothSides">
                    <wp:wrapPolygon edited="0">
                      <wp:start x="0" y="0"/>
                      <wp:lineTo x="0" y="20803"/>
                      <wp:lineTo x="21207" y="20803"/>
                      <wp:lineTo x="212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0400" behindDoc="1" locked="0" layoutInCell="1" allowOverlap="1" wp14:anchorId="7F705955" wp14:editId="14202112">
                  <wp:simplePos x="0" y="0"/>
                  <wp:positionH relativeFrom="column">
                    <wp:posOffset>-657860</wp:posOffset>
                  </wp:positionH>
                  <wp:positionV relativeFrom="paragraph">
                    <wp:posOffset>-31750</wp:posOffset>
                  </wp:positionV>
                  <wp:extent cx="628650" cy="556895"/>
                  <wp:effectExtent l="0" t="0" r="0" b="0"/>
                  <wp:wrapTight wrapText="bothSides">
                    <wp:wrapPolygon edited="0">
                      <wp:start x="0" y="0"/>
                      <wp:lineTo x="0" y="20689"/>
                      <wp:lineTo x="20945" y="20689"/>
                      <wp:lineTo x="209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5A675C" w:rsidRPr="00FD29D6">
              <w:rPr>
                <w:rFonts w:ascii="Arial" w:hAnsi="Arial" w:cs="Arial"/>
                <w:b/>
                <w:sz w:val="36"/>
              </w:rPr>
              <w:t xml:space="preserve">Lyng Primary School Knowledge </w:t>
            </w:r>
            <w:r w:rsidR="005A675C">
              <w:rPr>
                <w:rFonts w:ascii="Arial" w:hAnsi="Arial" w:cs="Arial"/>
                <w:b/>
                <w:sz w:val="36"/>
              </w:rPr>
              <w:t>Quiz</w:t>
            </w:r>
          </w:p>
          <w:p w:rsidR="005A675C" w:rsidRPr="00FD29D6" w:rsidRDefault="005A675C" w:rsidP="00B4780B">
            <w:pPr>
              <w:rPr>
                <w:rFonts w:ascii="Arial" w:hAnsi="Arial" w:cs="Arial"/>
                <w:sz w:val="20"/>
              </w:rPr>
            </w:pPr>
          </w:p>
        </w:tc>
      </w:tr>
      <w:tr w:rsidR="005A675C" w:rsidRPr="00FD29D6" w:rsidTr="003C72F5">
        <w:tc>
          <w:tcPr>
            <w:tcW w:w="3847" w:type="dxa"/>
            <w:tcBorders>
              <w:top w:val="single" w:sz="4" w:space="0" w:color="002060"/>
              <w:left w:val="single" w:sz="4" w:space="0" w:color="002060"/>
              <w:bottom w:val="single" w:sz="4" w:space="0" w:color="002060"/>
              <w:right w:val="single" w:sz="4" w:space="0" w:color="002060"/>
            </w:tcBorders>
            <w:shd w:val="clear" w:color="auto" w:fill="9CC2E5" w:themeFill="accent1" w:themeFillTint="99"/>
            <w:vAlign w:val="center"/>
          </w:tcPr>
          <w:p w:rsidR="005A675C" w:rsidRPr="00FD29D6" w:rsidRDefault="005A675C" w:rsidP="00B4780B">
            <w:pPr>
              <w:jc w:val="center"/>
              <w:rPr>
                <w:rFonts w:ascii="Arial" w:hAnsi="Arial" w:cs="Arial"/>
                <w:b/>
                <w:sz w:val="20"/>
              </w:rPr>
            </w:pPr>
            <w:r w:rsidRPr="003C72F5">
              <w:rPr>
                <w:rFonts w:ascii="Arial" w:hAnsi="Arial" w:cs="Arial"/>
                <w:b/>
                <w:color w:val="002060"/>
                <w:sz w:val="20"/>
              </w:rPr>
              <w:t>Geography Topic:</w:t>
            </w:r>
          </w:p>
        </w:tc>
        <w:tc>
          <w:tcPr>
            <w:tcW w:w="3847" w:type="dxa"/>
            <w:tcBorders>
              <w:top w:val="single" w:sz="4" w:space="0" w:color="002060"/>
              <w:left w:val="single" w:sz="4" w:space="0" w:color="002060"/>
              <w:bottom w:val="single" w:sz="4" w:space="0" w:color="002060"/>
              <w:right w:val="single" w:sz="4" w:space="0" w:color="002060"/>
            </w:tcBorders>
            <w:shd w:val="clear" w:color="auto" w:fill="FFFF00"/>
            <w:vAlign w:val="center"/>
          </w:tcPr>
          <w:p w:rsidR="005A675C" w:rsidRPr="003F547B" w:rsidRDefault="000D3E76" w:rsidP="00B4780B">
            <w:pPr>
              <w:jc w:val="center"/>
              <w:rPr>
                <w:rFonts w:ascii="Arial" w:hAnsi="Arial" w:cs="Arial"/>
                <w:b/>
                <w:sz w:val="20"/>
              </w:rPr>
            </w:pPr>
            <w:r>
              <w:rPr>
                <w:rFonts w:ascii="Arial" w:hAnsi="Arial" w:cs="Arial"/>
                <w:b/>
                <w:sz w:val="20"/>
              </w:rPr>
              <w:t>The Ancient Maya</w:t>
            </w:r>
          </w:p>
        </w:tc>
        <w:tc>
          <w:tcPr>
            <w:tcW w:w="3847" w:type="dxa"/>
            <w:tcBorders>
              <w:top w:val="single" w:sz="4" w:space="0" w:color="002060"/>
              <w:left w:val="single" w:sz="4" w:space="0" w:color="002060"/>
              <w:bottom w:val="single" w:sz="4" w:space="0" w:color="002060"/>
              <w:right w:val="single" w:sz="4" w:space="0" w:color="002060"/>
            </w:tcBorders>
            <w:vAlign w:val="center"/>
          </w:tcPr>
          <w:p w:rsidR="005A675C" w:rsidRDefault="005A675C" w:rsidP="00B4780B">
            <w:pPr>
              <w:jc w:val="center"/>
              <w:rPr>
                <w:rFonts w:ascii="Arial" w:hAnsi="Arial" w:cs="Arial"/>
                <w:sz w:val="20"/>
              </w:rPr>
            </w:pPr>
            <w:r>
              <w:rPr>
                <w:rFonts w:ascii="Arial" w:hAnsi="Arial" w:cs="Arial"/>
                <w:sz w:val="20"/>
              </w:rPr>
              <w:t>Year 6</w:t>
            </w:r>
          </w:p>
          <w:p w:rsidR="005A675C" w:rsidRPr="00E512BE" w:rsidRDefault="005A675C" w:rsidP="00B4780B">
            <w:pPr>
              <w:jc w:val="center"/>
              <w:rPr>
                <w:rFonts w:ascii="Arial" w:hAnsi="Arial" w:cs="Arial"/>
                <w:i/>
                <w:sz w:val="20"/>
              </w:rPr>
            </w:pPr>
            <w:r>
              <w:rPr>
                <w:rFonts w:ascii="Arial" w:hAnsi="Arial" w:cs="Arial"/>
                <w:i/>
                <w:sz w:val="20"/>
              </w:rPr>
              <w:t>Civilisations, Communication and Inventions</w:t>
            </w:r>
          </w:p>
        </w:tc>
        <w:tc>
          <w:tcPr>
            <w:tcW w:w="3847" w:type="dxa"/>
            <w:tcBorders>
              <w:top w:val="single" w:sz="4" w:space="0" w:color="002060"/>
              <w:left w:val="single" w:sz="4" w:space="0" w:color="002060"/>
              <w:bottom w:val="single" w:sz="4" w:space="0" w:color="002060"/>
              <w:right w:val="single" w:sz="4" w:space="0" w:color="002060"/>
            </w:tcBorders>
            <w:vAlign w:val="center"/>
          </w:tcPr>
          <w:p w:rsidR="005A675C" w:rsidRPr="00FD29D6" w:rsidRDefault="000D3E76" w:rsidP="00B4780B">
            <w:pPr>
              <w:jc w:val="center"/>
              <w:rPr>
                <w:rFonts w:ascii="Arial" w:hAnsi="Arial" w:cs="Arial"/>
                <w:sz w:val="20"/>
              </w:rPr>
            </w:pPr>
            <w:r>
              <w:rPr>
                <w:rFonts w:ascii="Arial" w:hAnsi="Arial" w:cs="Arial"/>
                <w:sz w:val="20"/>
              </w:rPr>
              <w:t>Autumn 2</w:t>
            </w:r>
          </w:p>
        </w:tc>
        <w:bookmarkStart w:id="0" w:name="_GoBack"/>
        <w:bookmarkEnd w:id="0"/>
      </w:tr>
    </w:tbl>
    <w:p w:rsidR="005A675C" w:rsidRDefault="00CE65FC" w:rsidP="005A675C">
      <w:pPr>
        <w:tabs>
          <w:tab w:val="left" w:pos="6480"/>
        </w:tabs>
      </w:pPr>
      <w:r>
        <w:rPr>
          <w:noProof/>
          <w:lang w:eastAsia="en-GB"/>
        </w:rPr>
        <mc:AlternateContent>
          <mc:Choice Requires="wps">
            <w:drawing>
              <wp:anchor distT="0" distB="0" distL="114300" distR="114300" simplePos="0" relativeHeight="251731968" behindDoc="0" locked="0" layoutInCell="1" allowOverlap="1" wp14:anchorId="2A68072F" wp14:editId="73E84D98">
                <wp:simplePos x="0" y="0"/>
                <wp:positionH relativeFrom="column">
                  <wp:posOffset>3936460</wp:posOffset>
                </wp:positionH>
                <wp:positionV relativeFrom="paragraph">
                  <wp:posOffset>305530</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00B0F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75C" w:rsidRPr="00BE1769" w:rsidRDefault="005A675C" w:rsidP="0086275D">
                            <w:pPr>
                              <w:shd w:val="clear" w:color="auto" w:fill="00B0F0"/>
                              <w:jc w:val="center"/>
                              <w:rPr>
                                <w:b/>
                                <w:sz w:val="32"/>
                              </w:rPr>
                            </w:pPr>
                            <w:r>
                              <w:rPr>
                                <w:b/>
                                <w:sz w:val="32"/>
                              </w:rPr>
                              <w:t xml:space="preserve">Our </w:t>
                            </w:r>
                            <w:r w:rsidR="003F4D4F">
                              <w:rPr>
                                <w:b/>
                                <w:sz w:val="32"/>
                              </w:rPr>
                              <w:t xml:space="preserve">Mayan </w:t>
                            </w:r>
                            <w:r>
                              <w:rPr>
                                <w:b/>
                                <w:sz w:val="32"/>
                              </w:rPr>
                              <w:t>Geography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807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5" type="#_x0000_t176" style="position:absolute;margin-left:309.95pt;margin-top:24.05pt;width:153.75pt;height:9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" fillcolor="#00b0f0" strokecolor="#00b0f0" strokeweight="1.5pt">
                <v:textbox>
                  <w:txbxContent>
                    <w:p w:rsidR="005A675C" w:rsidRPr="00BE1769" w:rsidRDefault="005A675C" w:rsidP="0086275D">
                      <w:pPr>
                        <w:shd w:val="clear" w:color="auto" w:fill="00B0F0"/>
                        <w:jc w:val="center"/>
                        <w:rPr>
                          <w:b/>
                          <w:sz w:val="32"/>
                        </w:rPr>
                      </w:pPr>
                      <w:r>
                        <w:rPr>
                          <w:b/>
                          <w:sz w:val="32"/>
                        </w:rPr>
                        <w:t xml:space="preserve">Our </w:t>
                      </w:r>
                      <w:r w:rsidR="003F4D4F">
                        <w:rPr>
                          <w:b/>
                          <w:sz w:val="32"/>
                        </w:rPr>
                        <w:t xml:space="preserve">Mayan </w:t>
                      </w:r>
                      <w:r>
                        <w:rPr>
                          <w:b/>
                          <w:sz w:val="32"/>
                        </w:rPr>
                        <w:t>Geography Quick Quiz</w:t>
                      </w:r>
                    </w:p>
                  </w:txbxContent>
                </v:textbox>
              </v:shape>
            </w:pict>
          </mc:Fallback>
        </mc:AlternateContent>
      </w:r>
      <w:r w:rsidR="005A675C">
        <w:rPr>
          <w:noProof/>
          <w:lang w:eastAsia="en-GB"/>
        </w:rPr>
        <mc:AlternateContent>
          <mc:Choice Requires="wps">
            <w:drawing>
              <wp:anchor distT="0" distB="0" distL="114300" distR="114300" simplePos="0" relativeHeight="251730944" behindDoc="0" locked="0" layoutInCell="1" allowOverlap="1" wp14:anchorId="75EE7F80" wp14:editId="599E5167">
                <wp:simplePos x="0" y="0"/>
                <wp:positionH relativeFrom="column">
                  <wp:posOffset>5888355</wp:posOffset>
                </wp:positionH>
                <wp:positionV relativeFrom="paragraph">
                  <wp:posOffset>245745</wp:posOffset>
                </wp:positionV>
                <wp:extent cx="4363200" cy="5860590"/>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177B37" w:rsidRDefault="005A675C" w:rsidP="003F4D4F">
                                  <w:r>
                                    <w:t xml:space="preserve">6. </w:t>
                                  </w:r>
                                  <w:r w:rsidR="00783C13">
                                    <w:t xml:space="preserve"> </w:t>
                                  </w:r>
                                  <w:r w:rsidR="003F4D4F">
                                    <w:t>What is the human impact of a volcanic eruption?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783C13" w:rsidTr="003C72F5">
                              <w:trPr>
                                <w:trHeight w:val="826"/>
                              </w:trPr>
                              <w:tc>
                                <w:tcPr>
                                  <w:tcW w:w="3681" w:type="dxa"/>
                                </w:tcPr>
                                <w:p w:rsidR="00783C13" w:rsidRPr="00177B37" w:rsidRDefault="00783C13" w:rsidP="007310CA"/>
                              </w:tc>
                              <w:tc>
                                <w:tcPr>
                                  <w:tcW w:w="1134" w:type="dxa"/>
                                </w:tcPr>
                                <w:p w:rsidR="00783C13" w:rsidRDefault="00783C13" w:rsidP="007310CA">
                                  <w:pPr>
                                    <w:tabs>
                                      <w:tab w:val="left" w:pos="6480"/>
                                    </w:tabs>
                                  </w:pPr>
                                </w:p>
                              </w:tc>
                              <w:tc>
                                <w:tcPr>
                                  <w:tcW w:w="1134" w:type="dxa"/>
                                </w:tcPr>
                                <w:p w:rsidR="00783C13" w:rsidRDefault="00783C13" w:rsidP="007310CA">
                                  <w:pPr>
                                    <w:tabs>
                                      <w:tab w:val="left" w:pos="6480"/>
                                    </w:tabs>
                                  </w:pPr>
                                </w:p>
                              </w:tc>
                            </w:tr>
                          </w:tbl>
                          <w:p w:rsidR="005A675C" w:rsidRPr="0031239E" w:rsidRDefault="005A675C" w:rsidP="005A675C">
                            <w:pPr>
                              <w:tabs>
                                <w:tab w:val="left" w:pos="6480"/>
                              </w:tabs>
                              <w:rPr>
                                <w:sz w:val="18"/>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995AFB" w:rsidRDefault="005A675C" w:rsidP="003F4D4F">
                                  <w:r>
                                    <w:t xml:space="preserve">7. </w:t>
                                  </w:r>
                                  <w:r w:rsidR="003F4D4F">
                                    <w:t>At which plate boundary to tectonic plate push towards each other?</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5A675C" w:rsidTr="003C72F5">
                              <w:tc>
                                <w:tcPr>
                                  <w:tcW w:w="3681" w:type="dxa"/>
                                </w:tcPr>
                                <w:p w:rsidR="005A675C" w:rsidRPr="00995AFB" w:rsidRDefault="003F4D4F" w:rsidP="007310CA">
                                  <w:r>
                                    <w:t>Conservative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995AFB" w:rsidRDefault="003F4D4F" w:rsidP="007310CA">
                                  <w:r>
                                    <w:t>Constructive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995AFB" w:rsidRDefault="003F4D4F" w:rsidP="007310CA">
                                  <w:r>
                                    <w:t>Destructive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bl>
                          <w:p w:rsidR="005A675C" w:rsidRPr="0031239E" w:rsidRDefault="005A675C" w:rsidP="005A675C">
                            <w:pPr>
                              <w:tabs>
                                <w:tab w:val="left" w:pos="6480"/>
                              </w:tabs>
                              <w:rPr>
                                <w:sz w:val="14"/>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714"/>
                              </w:trPr>
                              <w:tc>
                                <w:tcPr>
                                  <w:tcW w:w="3681" w:type="dxa"/>
                                  <w:shd w:val="clear" w:color="auto" w:fill="BDD6EE" w:themeFill="accent1" w:themeFillTint="66"/>
                                </w:tcPr>
                                <w:p w:rsidR="005A675C" w:rsidRPr="00995AFB" w:rsidRDefault="0086275D" w:rsidP="005A3ABC">
                                  <w:r>
                                    <w:t xml:space="preserve">8. </w:t>
                                  </w:r>
                                  <w:r w:rsidR="003F4D4F">
                                    <w:t>Which country is Colima situated in?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Mexico</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Bolivia</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 xml:space="preserve">Guatemala </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bl>
                          <w:p w:rsidR="005A675C" w:rsidRPr="0031239E" w:rsidRDefault="005A675C" w:rsidP="005A675C">
                            <w:pPr>
                              <w:tabs>
                                <w:tab w:val="left" w:pos="6480"/>
                              </w:tabs>
                              <w:rPr>
                                <w:sz w:val="12"/>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2C5808" w:rsidRDefault="003F4D4F" w:rsidP="0086275D">
                                  <w:pPr>
                                    <w:pStyle w:val="ListParagraph"/>
                                    <w:numPr>
                                      <w:ilvl w:val="0"/>
                                      <w:numId w:val="12"/>
                                    </w:numPr>
                                  </w:pPr>
                                  <w:r>
                                    <w:t>What is the name of the area evacuated during an eruption?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5A675C" w:rsidTr="003C72F5">
                              <w:tc>
                                <w:tcPr>
                                  <w:tcW w:w="3681" w:type="dxa"/>
                                </w:tcPr>
                                <w:p w:rsidR="005A675C" w:rsidRPr="002C5808" w:rsidRDefault="003F4D4F" w:rsidP="007310CA">
                                  <w:r>
                                    <w:t>No-go area</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2C5808" w:rsidRDefault="003F4D4F" w:rsidP="007310CA">
                                  <w:r>
                                    <w:t>Suspension Zone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Default="003F4D4F" w:rsidP="007310CA">
                                  <w:r>
                                    <w:t>Exclusion Zone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bl>
                          <w:p w:rsidR="005A675C" w:rsidRPr="0031239E" w:rsidRDefault="005A675C" w:rsidP="005A675C">
                            <w:pPr>
                              <w:tabs>
                                <w:tab w:val="left" w:pos="6480"/>
                              </w:tabs>
                              <w:rPr>
                                <w:sz w:val="16"/>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651"/>
                              </w:trPr>
                              <w:tc>
                                <w:tcPr>
                                  <w:tcW w:w="3681" w:type="dxa"/>
                                  <w:shd w:val="clear" w:color="auto" w:fill="BDD6EE" w:themeFill="accent1" w:themeFillTint="66"/>
                                </w:tcPr>
                                <w:p w:rsidR="005A675C" w:rsidRPr="002C5808" w:rsidRDefault="003F4D4F" w:rsidP="005A675C">
                                  <w:pPr>
                                    <w:pStyle w:val="ListParagraph"/>
                                    <w:numPr>
                                      <w:ilvl w:val="0"/>
                                      <w:numId w:val="12"/>
                                    </w:numPr>
                                  </w:pPr>
                                  <w:r>
                                    <w:t>Why might people need to be evacuated before an eruption even occurs?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86275D" w:rsidTr="003C72F5">
                              <w:trPr>
                                <w:trHeight w:val="826"/>
                              </w:trPr>
                              <w:tc>
                                <w:tcPr>
                                  <w:tcW w:w="3681" w:type="dxa"/>
                                </w:tcPr>
                                <w:p w:rsidR="0086275D" w:rsidRPr="002C5808" w:rsidRDefault="0086275D" w:rsidP="007310CA"/>
                              </w:tc>
                              <w:tc>
                                <w:tcPr>
                                  <w:tcW w:w="1134" w:type="dxa"/>
                                </w:tcPr>
                                <w:p w:rsidR="0086275D" w:rsidRDefault="0086275D" w:rsidP="007310CA">
                                  <w:pPr>
                                    <w:tabs>
                                      <w:tab w:val="left" w:pos="6480"/>
                                    </w:tabs>
                                  </w:pPr>
                                </w:p>
                              </w:tc>
                              <w:tc>
                                <w:tcPr>
                                  <w:tcW w:w="1134" w:type="dxa"/>
                                </w:tcPr>
                                <w:p w:rsidR="0086275D" w:rsidRDefault="0086275D" w:rsidP="007310CA">
                                  <w:pPr>
                                    <w:tabs>
                                      <w:tab w:val="left" w:pos="6480"/>
                                    </w:tabs>
                                  </w:pPr>
                                </w:p>
                              </w:tc>
                            </w:tr>
                          </w:tbl>
                          <w:p w:rsidR="005A675C" w:rsidRDefault="005A675C" w:rsidP="005A6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7F80" id="Text Box 6" o:spid="_x0000_s1038" type="#_x0000_t202" style="position:absolute;margin-left:463.65pt;margin-top:19.35pt;width:343.55pt;height:46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" filled="f" stroked="f" strokeweight=".5pt">
                <v:textbox>
                  <w:txbxContent>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177B37" w:rsidRDefault="005A675C" w:rsidP="003F4D4F">
                            <w:r>
                              <w:t xml:space="preserve">6. </w:t>
                            </w:r>
                            <w:r w:rsidR="00783C13">
                              <w:t xml:space="preserve"> </w:t>
                            </w:r>
                            <w:r w:rsidR="003F4D4F">
                              <w:t>What is the human impact of a volcanic eruption?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783C13" w:rsidTr="003C72F5">
                        <w:trPr>
                          <w:trHeight w:val="826"/>
                        </w:trPr>
                        <w:tc>
                          <w:tcPr>
                            <w:tcW w:w="3681" w:type="dxa"/>
                          </w:tcPr>
                          <w:p w:rsidR="00783C13" w:rsidRPr="00177B37" w:rsidRDefault="00783C13" w:rsidP="007310CA"/>
                        </w:tc>
                        <w:tc>
                          <w:tcPr>
                            <w:tcW w:w="1134" w:type="dxa"/>
                          </w:tcPr>
                          <w:p w:rsidR="00783C13" w:rsidRDefault="00783C13" w:rsidP="007310CA">
                            <w:pPr>
                              <w:tabs>
                                <w:tab w:val="left" w:pos="6480"/>
                              </w:tabs>
                            </w:pPr>
                          </w:p>
                        </w:tc>
                        <w:tc>
                          <w:tcPr>
                            <w:tcW w:w="1134" w:type="dxa"/>
                          </w:tcPr>
                          <w:p w:rsidR="00783C13" w:rsidRDefault="00783C13" w:rsidP="007310CA">
                            <w:pPr>
                              <w:tabs>
                                <w:tab w:val="left" w:pos="6480"/>
                              </w:tabs>
                            </w:pPr>
                          </w:p>
                        </w:tc>
                      </w:tr>
                    </w:tbl>
                    <w:p w:rsidR="005A675C" w:rsidRPr="0031239E" w:rsidRDefault="005A675C" w:rsidP="005A675C">
                      <w:pPr>
                        <w:tabs>
                          <w:tab w:val="left" w:pos="6480"/>
                        </w:tabs>
                        <w:rPr>
                          <w:sz w:val="18"/>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995AFB" w:rsidRDefault="005A675C" w:rsidP="003F4D4F">
                            <w:r>
                              <w:t xml:space="preserve">7. </w:t>
                            </w:r>
                            <w:r w:rsidR="003F4D4F">
                              <w:t>At which plate boundary to tectonic plate push towards each other?</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5A675C" w:rsidTr="003C72F5">
                        <w:tc>
                          <w:tcPr>
                            <w:tcW w:w="3681" w:type="dxa"/>
                          </w:tcPr>
                          <w:p w:rsidR="005A675C" w:rsidRPr="00995AFB" w:rsidRDefault="003F4D4F" w:rsidP="007310CA">
                            <w:r>
                              <w:t>Conservative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995AFB" w:rsidRDefault="003F4D4F" w:rsidP="007310CA">
                            <w:r>
                              <w:t>Constructive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995AFB" w:rsidRDefault="003F4D4F" w:rsidP="007310CA">
                            <w:r>
                              <w:t>Destructive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bl>
                    <w:p w:rsidR="005A675C" w:rsidRPr="0031239E" w:rsidRDefault="005A675C" w:rsidP="005A675C">
                      <w:pPr>
                        <w:tabs>
                          <w:tab w:val="left" w:pos="6480"/>
                        </w:tabs>
                        <w:rPr>
                          <w:sz w:val="14"/>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714"/>
                        </w:trPr>
                        <w:tc>
                          <w:tcPr>
                            <w:tcW w:w="3681" w:type="dxa"/>
                            <w:shd w:val="clear" w:color="auto" w:fill="BDD6EE" w:themeFill="accent1" w:themeFillTint="66"/>
                          </w:tcPr>
                          <w:p w:rsidR="005A675C" w:rsidRPr="00995AFB" w:rsidRDefault="0086275D" w:rsidP="005A3ABC">
                            <w:r>
                              <w:t xml:space="preserve">8. </w:t>
                            </w:r>
                            <w:r w:rsidR="003F4D4F">
                              <w:t>Which country is Colima situated in?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Mexico</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Bolivia</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r w:rsidR="0086275D" w:rsidTr="003C72F5">
                        <w:trPr>
                          <w:trHeight w:val="201"/>
                        </w:trPr>
                        <w:tc>
                          <w:tcPr>
                            <w:tcW w:w="3681" w:type="dxa"/>
                            <w:shd w:val="clear" w:color="auto" w:fill="FFFFFF" w:themeFill="background1"/>
                          </w:tcPr>
                          <w:p w:rsidR="0086275D" w:rsidRPr="0086275D" w:rsidRDefault="003F4D4F" w:rsidP="0031239E">
                            <w:pPr>
                              <w:rPr>
                                <w:sz w:val="20"/>
                              </w:rPr>
                            </w:pPr>
                            <w:r>
                              <w:rPr>
                                <w:sz w:val="20"/>
                              </w:rPr>
                              <w:t xml:space="preserve">Guatemala </w:t>
                            </w:r>
                          </w:p>
                        </w:tc>
                        <w:tc>
                          <w:tcPr>
                            <w:tcW w:w="1134" w:type="dxa"/>
                            <w:shd w:val="clear" w:color="auto" w:fill="FFFFFF" w:themeFill="background1"/>
                          </w:tcPr>
                          <w:p w:rsidR="0086275D" w:rsidRPr="0086275D" w:rsidRDefault="0086275D" w:rsidP="0031239E">
                            <w:pPr>
                              <w:tabs>
                                <w:tab w:val="left" w:pos="6480"/>
                              </w:tabs>
                              <w:jc w:val="center"/>
                              <w:rPr>
                                <w:b/>
                                <w:sz w:val="20"/>
                              </w:rPr>
                            </w:pPr>
                          </w:p>
                        </w:tc>
                        <w:tc>
                          <w:tcPr>
                            <w:tcW w:w="1134" w:type="dxa"/>
                            <w:shd w:val="clear" w:color="auto" w:fill="FFFFFF" w:themeFill="background1"/>
                          </w:tcPr>
                          <w:p w:rsidR="0086275D" w:rsidRPr="0086275D" w:rsidRDefault="0086275D" w:rsidP="0031239E">
                            <w:pPr>
                              <w:tabs>
                                <w:tab w:val="left" w:pos="6480"/>
                              </w:tabs>
                              <w:jc w:val="center"/>
                              <w:rPr>
                                <w:b/>
                                <w:sz w:val="24"/>
                              </w:rPr>
                            </w:pPr>
                          </w:p>
                        </w:tc>
                      </w:tr>
                    </w:tbl>
                    <w:p w:rsidR="005A675C" w:rsidRPr="0031239E" w:rsidRDefault="005A675C" w:rsidP="005A675C">
                      <w:pPr>
                        <w:tabs>
                          <w:tab w:val="left" w:pos="6480"/>
                        </w:tabs>
                        <w:rPr>
                          <w:sz w:val="12"/>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2C5808" w:rsidRDefault="003F4D4F" w:rsidP="0086275D">
                            <w:pPr>
                              <w:pStyle w:val="ListParagraph"/>
                              <w:numPr>
                                <w:ilvl w:val="0"/>
                                <w:numId w:val="12"/>
                              </w:numPr>
                            </w:pPr>
                            <w:r>
                              <w:t>What is the name of the area evacuated during an eruption?</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5A675C" w:rsidTr="003C72F5">
                        <w:tc>
                          <w:tcPr>
                            <w:tcW w:w="3681" w:type="dxa"/>
                          </w:tcPr>
                          <w:p w:rsidR="005A675C" w:rsidRPr="002C5808" w:rsidRDefault="003F4D4F" w:rsidP="007310CA">
                            <w:r>
                              <w:t>No-go area</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Pr="002C5808" w:rsidRDefault="003F4D4F" w:rsidP="007310CA">
                            <w:r>
                              <w:t>Suspension Zone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r w:rsidR="005A675C" w:rsidTr="003C72F5">
                        <w:tc>
                          <w:tcPr>
                            <w:tcW w:w="3681" w:type="dxa"/>
                          </w:tcPr>
                          <w:p w:rsidR="005A675C" w:rsidRDefault="003F4D4F" w:rsidP="007310CA">
                            <w:r>
                              <w:t>Exclusion Zone</w:t>
                            </w:r>
                          </w:p>
                        </w:tc>
                        <w:tc>
                          <w:tcPr>
                            <w:tcW w:w="1134" w:type="dxa"/>
                          </w:tcPr>
                          <w:p w:rsidR="005A675C" w:rsidRDefault="005A675C" w:rsidP="007310CA">
                            <w:pPr>
                              <w:tabs>
                                <w:tab w:val="left" w:pos="6480"/>
                              </w:tabs>
                            </w:pPr>
                          </w:p>
                        </w:tc>
                        <w:tc>
                          <w:tcPr>
                            <w:tcW w:w="1134" w:type="dxa"/>
                          </w:tcPr>
                          <w:p w:rsidR="005A675C" w:rsidRDefault="005A675C" w:rsidP="007310CA">
                            <w:pPr>
                              <w:tabs>
                                <w:tab w:val="left" w:pos="6480"/>
                              </w:tabs>
                            </w:pPr>
                          </w:p>
                        </w:tc>
                      </w:tr>
                    </w:tbl>
                    <w:p w:rsidR="005A675C" w:rsidRPr="0031239E" w:rsidRDefault="005A675C" w:rsidP="005A675C">
                      <w:pPr>
                        <w:tabs>
                          <w:tab w:val="left" w:pos="6480"/>
                        </w:tabs>
                        <w:rPr>
                          <w:sz w:val="16"/>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651"/>
                        </w:trPr>
                        <w:tc>
                          <w:tcPr>
                            <w:tcW w:w="3681" w:type="dxa"/>
                            <w:shd w:val="clear" w:color="auto" w:fill="BDD6EE" w:themeFill="accent1" w:themeFillTint="66"/>
                          </w:tcPr>
                          <w:p w:rsidR="005A675C" w:rsidRPr="002C5808" w:rsidRDefault="003F4D4F" w:rsidP="005A675C">
                            <w:pPr>
                              <w:pStyle w:val="ListParagraph"/>
                              <w:numPr>
                                <w:ilvl w:val="0"/>
                                <w:numId w:val="12"/>
                              </w:numPr>
                            </w:pPr>
                            <w:r>
                              <w:t>Why might people need to be evacuated before an eruption even occurs?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31239E">
                            <w:pPr>
                              <w:tabs>
                                <w:tab w:val="left" w:pos="6480"/>
                              </w:tabs>
                              <w:jc w:val="center"/>
                              <w:rPr>
                                <w:b/>
                                <w:sz w:val="44"/>
                              </w:rPr>
                            </w:pPr>
                            <w:r w:rsidRPr="0031239E">
                              <w:rPr>
                                <w:b/>
                                <w:sz w:val="44"/>
                              </w:rPr>
                              <w:t>E</w:t>
                            </w:r>
                          </w:p>
                        </w:tc>
                      </w:tr>
                      <w:tr w:rsidR="0086275D" w:rsidTr="003C72F5">
                        <w:trPr>
                          <w:trHeight w:val="826"/>
                        </w:trPr>
                        <w:tc>
                          <w:tcPr>
                            <w:tcW w:w="3681" w:type="dxa"/>
                          </w:tcPr>
                          <w:p w:rsidR="0086275D" w:rsidRPr="002C5808" w:rsidRDefault="0086275D" w:rsidP="007310CA"/>
                        </w:tc>
                        <w:tc>
                          <w:tcPr>
                            <w:tcW w:w="1134" w:type="dxa"/>
                          </w:tcPr>
                          <w:p w:rsidR="0086275D" w:rsidRDefault="0086275D" w:rsidP="007310CA">
                            <w:pPr>
                              <w:tabs>
                                <w:tab w:val="left" w:pos="6480"/>
                              </w:tabs>
                            </w:pPr>
                          </w:p>
                        </w:tc>
                        <w:tc>
                          <w:tcPr>
                            <w:tcW w:w="1134" w:type="dxa"/>
                          </w:tcPr>
                          <w:p w:rsidR="0086275D" w:rsidRDefault="0086275D" w:rsidP="007310CA">
                            <w:pPr>
                              <w:tabs>
                                <w:tab w:val="left" w:pos="6480"/>
                              </w:tabs>
                            </w:pPr>
                          </w:p>
                        </w:tc>
                      </w:tr>
                    </w:tbl>
                    <w:p w:rsidR="005A675C" w:rsidRDefault="005A675C" w:rsidP="005A675C"/>
                  </w:txbxContent>
                </v:textbox>
              </v:shape>
            </w:pict>
          </mc:Fallback>
        </mc:AlternateConten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rPr>
          <w:trHeight w:val="492"/>
        </w:trPr>
        <w:tc>
          <w:tcPr>
            <w:tcW w:w="3681" w:type="dxa"/>
            <w:shd w:val="clear" w:color="auto" w:fill="BDD6EE" w:themeFill="accent1" w:themeFillTint="66"/>
          </w:tcPr>
          <w:p w:rsidR="005A675C" w:rsidRDefault="000D3E76" w:rsidP="00B4780B">
            <w:pPr>
              <w:pStyle w:val="ListParagraph"/>
              <w:numPr>
                <w:ilvl w:val="0"/>
                <w:numId w:val="10"/>
              </w:numPr>
              <w:tabs>
                <w:tab w:val="left" w:pos="6480"/>
              </w:tabs>
            </w:pPr>
            <w:r>
              <w:rPr>
                <w:rFonts w:ascii="Arial" w:hAnsi="Arial" w:cs="Arial"/>
                <w:sz w:val="20"/>
              </w:rPr>
              <w:t>Which of the following is a country in South America</w:t>
            </w:r>
          </w:p>
        </w:tc>
        <w:tc>
          <w:tcPr>
            <w:tcW w:w="1134" w:type="dxa"/>
            <w:shd w:val="clear" w:color="auto" w:fill="BDD6EE" w:themeFill="accent1" w:themeFillTint="66"/>
          </w:tcPr>
          <w:p w:rsidR="005A675C" w:rsidRPr="0031239E" w:rsidRDefault="005A675C" w:rsidP="00B4780B">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B4780B">
            <w:pPr>
              <w:tabs>
                <w:tab w:val="left" w:pos="6480"/>
              </w:tabs>
              <w:jc w:val="center"/>
              <w:rPr>
                <w:b/>
                <w:sz w:val="44"/>
              </w:rPr>
            </w:pPr>
            <w:r w:rsidRPr="0031239E">
              <w:rPr>
                <w:b/>
                <w:sz w:val="44"/>
              </w:rPr>
              <w:t>E</w:t>
            </w:r>
          </w:p>
        </w:tc>
      </w:tr>
      <w:tr w:rsidR="005A675C" w:rsidTr="003C72F5">
        <w:tc>
          <w:tcPr>
            <w:tcW w:w="3681" w:type="dxa"/>
          </w:tcPr>
          <w:p w:rsidR="005A675C" w:rsidRPr="00586700" w:rsidRDefault="000D3E76" w:rsidP="005A675C">
            <w:pPr>
              <w:pStyle w:val="ListParagraph"/>
              <w:numPr>
                <w:ilvl w:val="0"/>
                <w:numId w:val="11"/>
              </w:numPr>
              <w:tabs>
                <w:tab w:val="left" w:pos="6480"/>
              </w:tabs>
            </w:pPr>
            <w:r>
              <w:t>Norway</w:t>
            </w:r>
          </w:p>
        </w:tc>
        <w:tc>
          <w:tcPr>
            <w:tcW w:w="1134" w:type="dxa"/>
          </w:tcPr>
          <w:p w:rsidR="005A675C" w:rsidRDefault="005A675C" w:rsidP="00B4780B">
            <w:pPr>
              <w:tabs>
                <w:tab w:val="left" w:pos="6480"/>
              </w:tabs>
            </w:pPr>
          </w:p>
        </w:tc>
        <w:tc>
          <w:tcPr>
            <w:tcW w:w="1134" w:type="dxa"/>
          </w:tcPr>
          <w:p w:rsidR="005A675C" w:rsidRDefault="005A675C" w:rsidP="00B4780B">
            <w:pPr>
              <w:tabs>
                <w:tab w:val="left" w:pos="6480"/>
              </w:tabs>
            </w:pPr>
          </w:p>
        </w:tc>
      </w:tr>
      <w:tr w:rsidR="005A675C" w:rsidTr="003C72F5">
        <w:tc>
          <w:tcPr>
            <w:tcW w:w="3681" w:type="dxa"/>
          </w:tcPr>
          <w:p w:rsidR="005A675C" w:rsidRPr="00586700" w:rsidRDefault="000D3E76" w:rsidP="005A675C">
            <w:pPr>
              <w:pStyle w:val="ListParagraph"/>
              <w:numPr>
                <w:ilvl w:val="0"/>
                <w:numId w:val="11"/>
              </w:numPr>
              <w:tabs>
                <w:tab w:val="left" w:pos="6480"/>
              </w:tabs>
            </w:pPr>
            <w:r>
              <w:t>Brazil</w:t>
            </w:r>
          </w:p>
        </w:tc>
        <w:tc>
          <w:tcPr>
            <w:tcW w:w="1134" w:type="dxa"/>
          </w:tcPr>
          <w:p w:rsidR="005A675C" w:rsidRDefault="005A675C" w:rsidP="00B4780B">
            <w:pPr>
              <w:tabs>
                <w:tab w:val="left" w:pos="6480"/>
              </w:tabs>
            </w:pPr>
          </w:p>
        </w:tc>
        <w:tc>
          <w:tcPr>
            <w:tcW w:w="1134" w:type="dxa"/>
          </w:tcPr>
          <w:p w:rsidR="005A675C" w:rsidRDefault="005A675C" w:rsidP="00B4780B">
            <w:pPr>
              <w:tabs>
                <w:tab w:val="left" w:pos="6480"/>
              </w:tabs>
            </w:pPr>
          </w:p>
        </w:tc>
      </w:tr>
      <w:tr w:rsidR="005A675C" w:rsidTr="003C72F5">
        <w:tc>
          <w:tcPr>
            <w:tcW w:w="3681" w:type="dxa"/>
          </w:tcPr>
          <w:p w:rsidR="005A675C" w:rsidRDefault="000D3E76" w:rsidP="005A675C">
            <w:pPr>
              <w:pStyle w:val="ListParagraph"/>
              <w:numPr>
                <w:ilvl w:val="0"/>
                <w:numId w:val="11"/>
              </w:numPr>
            </w:pPr>
            <w:r>
              <w:t>Egypt</w:t>
            </w:r>
          </w:p>
        </w:tc>
        <w:tc>
          <w:tcPr>
            <w:tcW w:w="1134" w:type="dxa"/>
          </w:tcPr>
          <w:p w:rsidR="005A675C" w:rsidRDefault="005A675C" w:rsidP="00B4780B">
            <w:pPr>
              <w:tabs>
                <w:tab w:val="left" w:pos="6480"/>
              </w:tabs>
            </w:pPr>
          </w:p>
        </w:tc>
        <w:tc>
          <w:tcPr>
            <w:tcW w:w="1134" w:type="dxa"/>
          </w:tcPr>
          <w:p w:rsidR="005A675C" w:rsidRDefault="005A675C" w:rsidP="00B4780B">
            <w:pPr>
              <w:tabs>
                <w:tab w:val="left" w:pos="6480"/>
              </w:tabs>
            </w:pPr>
          </w:p>
        </w:tc>
      </w:tr>
    </w:tbl>
    <w:p w:rsidR="005A675C" w:rsidRDefault="005A675C" w:rsidP="005A675C">
      <w:pPr>
        <w:tabs>
          <w:tab w:val="left" w:pos="6480"/>
        </w:tabs>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995AFB" w:rsidRDefault="00783C13" w:rsidP="000D3E76">
            <w:pPr>
              <w:pStyle w:val="ListParagraph"/>
              <w:numPr>
                <w:ilvl w:val="0"/>
                <w:numId w:val="10"/>
              </w:numPr>
            </w:pPr>
            <w:r>
              <w:t xml:space="preserve">List 3 </w:t>
            </w:r>
            <w:r w:rsidR="000D3E76">
              <w:t>features of a volcano</w:t>
            </w:r>
          </w:p>
        </w:tc>
        <w:tc>
          <w:tcPr>
            <w:tcW w:w="1134" w:type="dxa"/>
            <w:shd w:val="clear" w:color="auto" w:fill="BDD6EE" w:themeFill="accent1" w:themeFillTint="66"/>
          </w:tcPr>
          <w:p w:rsidR="005A675C" w:rsidRPr="0031239E" w:rsidRDefault="005A675C" w:rsidP="00B4780B">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B4780B">
            <w:pPr>
              <w:tabs>
                <w:tab w:val="left" w:pos="6480"/>
              </w:tabs>
              <w:jc w:val="center"/>
              <w:rPr>
                <w:b/>
                <w:sz w:val="44"/>
              </w:rPr>
            </w:pPr>
            <w:r w:rsidRPr="0031239E">
              <w:rPr>
                <w:b/>
                <w:sz w:val="44"/>
              </w:rPr>
              <w:t>E</w:t>
            </w:r>
          </w:p>
        </w:tc>
      </w:tr>
      <w:tr w:rsidR="00783C13" w:rsidTr="003C72F5">
        <w:trPr>
          <w:trHeight w:val="826"/>
        </w:trPr>
        <w:tc>
          <w:tcPr>
            <w:tcW w:w="3681" w:type="dxa"/>
          </w:tcPr>
          <w:p w:rsidR="00783C13" w:rsidRPr="00995AFB" w:rsidRDefault="00783C13" w:rsidP="00B4780B"/>
        </w:tc>
        <w:tc>
          <w:tcPr>
            <w:tcW w:w="1134" w:type="dxa"/>
          </w:tcPr>
          <w:p w:rsidR="00783C13" w:rsidRDefault="00783C13" w:rsidP="00B4780B">
            <w:pPr>
              <w:tabs>
                <w:tab w:val="left" w:pos="6480"/>
              </w:tabs>
            </w:pPr>
          </w:p>
        </w:tc>
        <w:tc>
          <w:tcPr>
            <w:tcW w:w="1134" w:type="dxa"/>
          </w:tcPr>
          <w:p w:rsidR="00783C13" w:rsidRDefault="00783C13" w:rsidP="00B4780B">
            <w:pPr>
              <w:tabs>
                <w:tab w:val="left" w:pos="6480"/>
              </w:tabs>
            </w:pPr>
          </w:p>
        </w:tc>
      </w:tr>
    </w:tbl>
    <w:tbl>
      <w:tblPr>
        <w:tblStyle w:val="TableGrid"/>
        <w:tblpPr w:leftFromText="180" w:rightFromText="180" w:vertAnchor="text" w:horzAnchor="margin" w:tblpY="268"/>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681"/>
        <w:gridCol w:w="1134"/>
        <w:gridCol w:w="1134"/>
      </w:tblGrid>
      <w:tr w:rsidR="005A675C" w:rsidTr="003C72F5">
        <w:tc>
          <w:tcPr>
            <w:tcW w:w="3681" w:type="dxa"/>
            <w:shd w:val="clear" w:color="auto" w:fill="BDD6EE" w:themeFill="accent1" w:themeFillTint="66"/>
          </w:tcPr>
          <w:p w:rsidR="005A675C" w:rsidRPr="00995AFB" w:rsidRDefault="000D3E76" w:rsidP="005A675C">
            <w:pPr>
              <w:pStyle w:val="ListParagraph"/>
              <w:numPr>
                <w:ilvl w:val="0"/>
                <w:numId w:val="10"/>
              </w:numPr>
            </w:pPr>
            <w:r>
              <w:t>The Mid-Atlantic Ridge is an underwater mountain range.</w:t>
            </w:r>
          </w:p>
        </w:tc>
        <w:tc>
          <w:tcPr>
            <w:tcW w:w="1134" w:type="dxa"/>
            <w:shd w:val="clear" w:color="auto" w:fill="BDD6EE" w:themeFill="accent1" w:themeFillTint="66"/>
          </w:tcPr>
          <w:p w:rsidR="005A675C" w:rsidRPr="0031239E" w:rsidRDefault="005A675C" w:rsidP="005A675C">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5A675C">
            <w:pPr>
              <w:tabs>
                <w:tab w:val="left" w:pos="6480"/>
              </w:tabs>
              <w:jc w:val="center"/>
              <w:rPr>
                <w:b/>
                <w:sz w:val="44"/>
              </w:rPr>
            </w:pPr>
            <w:r w:rsidRPr="0031239E">
              <w:rPr>
                <w:b/>
                <w:sz w:val="44"/>
              </w:rPr>
              <w:t>E</w:t>
            </w:r>
          </w:p>
        </w:tc>
      </w:tr>
      <w:tr w:rsidR="005A675C" w:rsidTr="003C72F5">
        <w:tc>
          <w:tcPr>
            <w:tcW w:w="3681" w:type="dxa"/>
            <w:shd w:val="clear" w:color="auto" w:fill="FFFFFF" w:themeFill="background1"/>
          </w:tcPr>
          <w:p w:rsidR="005A675C" w:rsidRDefault="00783C13" w:rsidP="005A675C">
            <w:r>
              <w:t>True or False?</w:t>
            </w:r>
          </w:p>
        </w:tc>
        <w:tc>
          <w:tcPr>
            <w:tcW w:w="1134" w:type="dxa"/>
            <w:shd w:val="clear" w:color="auto" w:fill="FFFFFF" w:themeFill="background1"/>
          </w:tcPr>
          <w:p w:rsidR="005A675C" w:rsidRPr="0031239E" w:rsidRDefault="005A675C" w:rsidP="005A675C">
            <w:pPr>
              <w:tabs>
                <w:tab w:val="left" w:pos="6480"/>
              </w:tabs>
              <w:jc w:val="center"/>
              <w:rPr>
                <w:b/>
                <w:sz w:val="44"/>
              </w:rPr>
            </w:pPr>
          </w:p>
        </w:tc>
        <w:tc>
          <w:tcPr>
            <w:tcW w:w="1134" w:type="dxa"/>
            <w:shd w:val="clear" w:color="auto" w:fill="FFFFFF" w:themeFill="background1"/>
          </w:tcPr>
          <w:p w:rsidR="005A675C" w:rsidRPr="0031239E" w:rsidRDefault="005A675C" w:rsidP="005A675C">
            <w:pPr>
              <w:tabs>
                <w:tab w:val="left" w:pos="6480"/>
              </w:tabs>
              <w:jc w:val="center"/>
              <w:rPr>
                <w:b/>
                <w:sz w:val="44"/>
              </w:rPr>
            </w:pPr>
          </w:p>
        </w:tc>
      </w:tr>
    </w:tbl>
    <w:p w:rsidR="005A675C" w:rsidRDefault="005A675C" w:rsidP="005A675C">
      <w:pPr>
        <w:tabs>
          <w:tab w:val="left" w:pos="6480"/>
        </w:tabs>
      </w:pPr>
    </w:p>
    <w:p w:rsidR="005A675C" w:rsidRDefault="005A675C" w:rsidP="005A675C">
      <w:pPr>
        <w:tabs>
          <w:tab w:val="left" w:pos="6480"/>
        </w:tabs>
      </w:pPr>
    </w:p>
    <w:p w:rsidR="005A675C" w:rsidRPr="0031239E" w:rsidRDefault="005A675C" w:rsidP="005A675C">
      <w:pPr>
        <w:tabs>
          <w:tab w:val="left" w:pos="6480"/>
        </w:tabs>
        <w:rPr>
          <w:sz w:val="10"/>
        </w:rPr>
      </w:pPr>
    </w:p>
    <w:tbl>
      <w:tblPr>
        <w:tblStyle w:val="TableGrid"/>
        <w:tblpPr w:leftFromText="180" w:rightFromText="180" w:vertAnchor="text" w:horzAnchor="margin" w:tblpY="718"/>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823"/>
        <w:gridCol w:w="992"/>
        <w:gridCol w:w="1134"/>
      </w:tblGrid>
      <w:tr w:rsidR="005A675C" w:rsidTr="003C72F5">
        <w:trPr>
          <w:trHeight w:val="251"/>
        </w:trPr>
        <w:tc>
          <w:tcPr>
            <w:tcW w:w="3823" w:type="dxa"/>
            <w:shd w:val="clear" w:color="auto" w:fill="BDD6EE" w:themeFill="accent1" w:themeFillTint="66"/>
          </w:tcPr>
          <w:p w:rsidR="005A675C" w:rsidRPr="002C5808" w:rsidRDefault="003F4D4F" w:rsidP="005A675C">
            <w:pPr>
              <w:pStyle w:val="ListParagraph"/>
              <w:numPr>
                <w:ilvl w:val="0"/>
                <w:numId w:val="10"/>
              </w:numPr>
            </w:pPr>
            <w:r>
              <w:t>What is Mount Colima known as to locals?</w:t>
            </w:r>
          </w:p>
        </w:tc>
        <w:tc>
          <w:tcPr>
            <w:tcW w:w="992" w:type="dxa"/>
            <w:shd w:val="clear" w:color="auto" w:fill="BDD6EE" w:themeFill="accent1" w:themeFillTint="66"/>
          </w:tcPr>
          <w:p w:rsidR="005A675C" w:rsidRPr="005A675C" w:rsidRDefault="005A675C" w:rsidP="005A675C">
            <w:pPr>
              <w:tabs>
                <w:tab w:val="left" w:pos="6480"/>
              </w:tabs>
              <w:jc w:val="center"/>
              <w:rPr>
                <w:b/>
                <w:sz w:val="36"/>
              </w:rPr>
            </w:pPr>
            <w:r w:rsidRPr="005A675C">
              <w:rPr>
                <w:b/>
                <w:sz w:val="36"/>
              </w:rPr>
              <w:t>S</w:t>
            </w:r>
          </w:p>
        </w:tc>
        <w:tc>
          <w:tcPr>
            <w:tcW w:w="1134" w:type="dxa"/>
            <w:shd w:val="clear" w:color="auto" w:fill="BDD6EE" w:themeFill="accent1" w:themeFillTint="66"/>
          </w:tcPr>
          <w:p w:rsidR="005A675C" w:rsidRPr="005A675C" w:rsidRDefault="005A675C" w:rsidP="005A675C">
            <w:pPr>
              <w:tabs>
                <w:tab w:val="left" w:pos="6480"/>
              </w:tabs>
              <w:jc w:val="center"/>
              <w:rPr>
                <w:b/>
                <w:sz w:val="36"/>
              </w:rPr>
            </w:pPr>
            <w:r w:rsidRPr="005A675C">
              <w:rPr>
                <w:b/>
                <w:sz w:val="36"/>
              </w:rPr>
              <w:t>E</w:t>
            </w:r>
          </w:p>
        </w:tc>
      </w:tr>
      <w:tr w:rsidR="005A675C" w:rsidTr="003C72F5">
        <w:tc>
          <w:tcPr>
            <w:tcW w:w="3823" w:type="dxa"/>
          </w:tcPr>
          <w:p w:rsidR="005A675C" w:rsidRPr="002C5808" w:rsidRDefault="003F4D4F" w:rsidP="005A675C">
            <w:r w:rsidRPr="003F4D4F">
              <w:t>Volcan de Fuego</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r w:rsidR="005A675C" w:rsidTr="003C72F5">
        <w:tc>
          <w:tcPr>
            <w:tcW w:w="3823" w:type="dxa"/>
          </w:tcPr>
          <w:p w:rsidR="005A675C" w:rsidRPr="002C5808" w:rsidRDefault="003F4D4F" w:rsidP="005A675C">
            <w:r>
              <w:t>A big problem</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r w:rsidR="005A675C" w:rsidTr="003C72F5">
        <w:tc>
          <w:tcPr>
            <w:tcW w:w="3823" w:type="dxa"/>
          </w:tcPr>
          <w:p w:rsidR="005A675C" w:rsidRDefault="003F4D4F" w:rsidP="005A675C">
            <w:r>
              <w:t>The Volcano of fire</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bl>
    <w:tbl>
      <w:tblPr>
        <w:tblStyle w:val="TableGrid"/>
        <w:tblpPr w:leftFromText="180" w:rightFromText="180" w:vertAnchor="page" w:horzAnchor="margin" w:tblpY="9746"/>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823"/>
        <w:gridCol w:w="992"/>
        <w:gridCol w:w="1134"/>
      </w:tblGrid>
      <w:tr w:rsidR="005A675C" w:rsidTr="003C72F5">
        <w:tc>
          <w:tcPr>
            <w:tcW w:w="3823" w:type="dxa"/>
            <w:shd w:val="clear" w:color="auto" w:fill="BDD6EE" w:themeFill="accent1" w:themeFillTint="66"/>
          </w:tcPr>
          <w:p w:rsidR="005A675C" w:rsidRPr="002C5808" w:rsidRDefault="003F4D4F" w:rsidP="005A675C">
            <w:pPr>
              <w:pStyle w:val="ListParagraph"/>
              <w:numPr>
                <w:ilvl w:val="0"/>
                <w:numId w:val="10"/>
              </w:numPr>
            </w:pPr>
            <w:r>
              <w:t>Which type of farming is done to make a profit?</w:t>
            </w:r>
          </w:p>
        </w:tc>
        <w:tc>
          <w:tcPr>
            <w:tcW w:w="992" w:type="dxa"/>
            <w:shd w:val="clear" w:color="auto" w:fill="BDD6EE" w:themeFill="accent1" w:themeFillTint="66"/>
          </w:tcPr>
          <w:p w:rsidR="005A675C" w:rsidRPr="0031239E" w:rsidRDefault="005A675C" w:rsidP="005A675C">
            <w:pPr>
              <w:tabs>
                <w:tab w:val="left" w:pos="6480"/>
              </w:tabs>
              <w:jc w:val="center"/>
              <w:rPr>
                <w:b/>
                <w:sz w:val="44"/>
              </w:rPr>
            </w:pPr>
            <w:r w:rsidRPr="0031239E">
              <w:rPr>
                <w:b/>
                <w:sz w:val="44"/>
              </w:rPr>
              <w:t>S</w:t>
            </w:r>
          </w:p>
        </w:tc>
        <w:tc>
          <w:tcPr>
            <w:tcW w:w="1134" w:type="dxa"/>
            <w:shd w:val="clear" w:color="auto" w:fill="BDD6EE" w:themeFill="accent1" w:themeFillTint="66"/>
          </w:tcPr>
          <w:p w:rsidR="005A675C" w:rsidRPr="0031239E" w:rsidRDefault="005A675C" w:rsidP="005A675C">
            <w:pPr>
              <w:tabs>
                <w:tab w:val="left" w:pos="6480"/>
              </w:tabs>
              <w:jc w:val="center"/>
              <w:rPr>
                <w:b/>
                <w:sz w:val="44"/>
              </w:rPr>
            </w:pPr>
            <w:r w:rsidRPr="0031239E">
              <w:rPr>
                <w:b/>
                <w:sz w:val="44"/>
              </w:rPr>
              <w:t>E</w:t>
            </w:r>
          </w:p>
        </w:tc>
      </w:tr>
      <w:tr w:rsidR="005A675C" w:rsidTr="003C72F5">
        <w:tc>
          <w:tcPr>
            <w:tcW w:w="3823" w:type="dxa"/>
          </w:tcPr>
          <w:p w:rsidR="005A675C" w:rsidRPr="002C5808" w:rsidRDefault="003F4D4F" w:rsidP="005A675C">
            <w:r>
              <w:t>Agricultural</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r w:rsidR="005A675C" w:rsidTr="003C72F5">
        <w:tc>
          <w:tcPr>
            <w:tcW w:w="3823" w:type="dxa"/>
          </w:tcPr>
          <w:p w:rsidR="005A675C" w:rsidRPr="002C5808" w:rsidRDefault="003F4D4F" w:rsidP="005A675C">
            <w:r>
              <w:t>Subsistence</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r w:rsidR="005A675C" w:rsidTr="003C72F5">
        <w:tc>
          <w:tcPr>
            <w:tcW w:w="3823" w:type="dxa"/>
          </w:tcPr>
          <w:p w:rsidR="005A675C" w:rsidRDefault="003F4D4F" w:rsidP="005A675C">
            <w:r>
              <w:t>Recreational</w:t>
            </w:r>
          </w:p>
        </w:tc>
        <w:tc>
          <w:tcPr>
            <w:tcW w:w="992" w:type="dxa"/>
          </w:tcPr>
          <w:p w:rsidR="005A675C" w:rsidRDefault="005A675C" w:rsidP="005A675C">
            <w:pPr>
              <w:tabs>
                <w:tab w:val="left" w:pos="6480"/>
              </w:tabs>
            </w:pPr>
          </w:p>
        </w:tc>
        <w:tc>
          <w:tcPr>
            <w:tcW w:w="1134" w:type="dxa"/>
          </w:tcPr>
          <w:p w:rsidR="005A675C" w:rsidRDefault="005A675C" w:rsidP="005A675C">
            <w:pPr>
              <w:tabs>
                <w:tab w:val="left" w:pos="6480"/>
              </w:tabs>
            </w:pPr>
          </w:p>
        </w:tc>
      </w:tr>
    </w:tbl>
    <w:p w:rsidR="00CE65FC" w:rsidRDefault="00CE65FC" w:rsidP="00243EC2"/>
    <w:p w:rsidR="00CE65FC" w:rsidRPr="00CE65FC" w:rsidRDefault="00CE65FC" w:rsidP="00CE65FC"/>
    <w:p w:rsidR="00CE65FC" w:rsidRPr="00CE65FC" w:rsidRDefault="00CE65FC" w:rsidP="00CE65FC"/>
    <w:p w:rsidR="00CE65FC" w:rsidRPr="00CE65FC" w:rsidRDefault="00CE65FC" w:rsidP="00CE65FC"/>
    <w:p w:rsidR="00CE65FC" w:rsidRPr="00CE65FC" w:rsidRDefault="00CE65FC" w:rsidP="00CE65FC"/>
    <w:p w:rsidR="00CE65FC" w:rsidRPr="00CE65FC" w:rsidRDefault="00CE65FC" w:rsidP="00CE65FC"/>
    <w:p w:rsidR="00CE65FC" w:rsidRPr="00CE65FC" w:rsidRDefault="00CE65FC" w:rsidP="00CE65FC"/>
    <w:p w:rsidR="00CE65FC" w:rsidRDefault="00CE65FC" w:rsidP="00CE65FC"/>
    <w:p w:rsidR="005A675C" w:rsidRPr="00CE65FC" w:rsidRDefault="00CE65FC" w:rsidP="00CE65FC">
      <w:pPr>
        <w:tabs>
          <w:tab w:val="left" w:pos="2202"/>
        </w:tabs>
      </w:pPr>
      <w:r>
        <w:tab/>
      </w:r>
    </w:p>
    <w:sectPr w:rsidR="005A675C" w:rsidRPr="00CE65FC"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725195"/>
    <w:multiLevelType w:val="hybridMultilevel"/>
    <w:tmpl w:val="EE9A1C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C17106"/>
    <w:multiLevelType w:val="hybridMultilevel"/>
    <w:tmpl w:val="89CA7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E2F56"/>
    <w:multiLevelType w:val="hybridMultilevel"/>
    <w:tmpl w:val="A824D74E"/>
    <w:lvl w:ilvl="0" w:tplc="C414EA72">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9B3DF9"/>
    <w:multiLevelType w:val="hybridMultilevel"/>
    <w:tmpl w:val="6C52FCEC"/>
    <w:lvl w:ilvl="0" w:tplc="29482F2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456B8"/>
    <w:multiLevelType w:val="hybridMultilevel"/>
    <w:tmpl w:val="42E47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10"/>
  </w:num>
  <w:num w:numId="5">
    <w:abstractNumId w:val="8"/>
  </w:num>
  <w:num w:numId="6">
    <w:abstractNumId w:val="14"/>
  </w:num>
  <w:num w:numId="7">
    <w:abstractNumId w:val="7"/>
  </w:num>
  <w:num w:numId="8">
    <w:abstractNumId w:val="11"/>
  </w:num>
  <w:num w:numId="9">
    <w:abstractNumId w:val="0"/>
  </w:num>
  <w:num w:numId="10">
    <w:abstractNumId w:val="9"/>
  </w:num>
  <w:num w:numId="11">
    <w:abstractNumId w:val="3"/>
  </w:num>
  <w:num w:numId="12">
    <w:abstractNumId w:val="6"/>
  </w:num>
  <w:num w:numId="13">
    <w:abstractNumId w:val="13"/>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A1C14"/>
    <w:rsid w:val="000B3CD7"/>
    <w:rsid w:val="000D1AE4"/>
    <w:rsid w:val="000D3E76"/>
    <w:rsid w:val="000F19C8"/>
    <w:rsid w:val="00113057"/>
    <w:rsid w:val="00141A66"/>
    <w:rsid w:val="0017026E"/>
    <w:rsid w:val="001B0696"/>
    <w:rsid w:val="001D5106"/>
    <w:rsid w:val="00216A82"/>
    <w:rsid w:val="00243EC2"/>
    <w:rsid w:val="00307D84"/>
    <w:rsid w:val="00313B95"/>
    <w:rsid w:val="00350CAD"/>
    <w:rsid w:val="00377709"/>
    <w:rsid w:val="003A264E"/>
    <w:rsid w:val="003C72F5"/>
    <w:rsid w:val="003C735D"/>
    <w:rsid w:val="003F4D4F"/>
    <w:rsid w:val="003F547B"/>
    <w:rsid w:val="0043121D"/>
    <w:rsid w:val="004823F3"/>
    <w:rsid w:val="004F3DB6"/>
    <w:rsid w:val="00545FB1"/>
    <w:rsid w:val="00555503"/>
    <w:rsid w:val="005A2204"/>
    <w:rsid w:val="005A3A2D"/>
    <w:rsid w:val="005A675C"/>
    <w:rsid w:val="005B602E"/>
    <w:rsid w:val="00600396"/>
    <w:rsid w:val="006218CC"/>
    <w:rsid w:val="0064088C"/>
    <w:rsid w:val="00685EFC"/>
    <w:rsid w:val="00694C65"/>
    <w:rsid w:val="006B3DA9"/>
    <w:rsid w:val="006F510C"/>
    <w:rsid w:val="007579FC"/>
    <w:rsid w:val="00783C13"/>
    <w:rsid w:val="007A53A4"/>
    <w:rsid w:val="007B2E84"/>
    <w:rsid w:val="007B5B86"/>
    <w:rsid w:val="008106FA"/>
    <w:rsid w:val="00825EE2"/>
    <w:rsid w:val="00837836"/>
    <w:rsid w:val="00857522"/>
    <w:rsid w:val="00860E1B"/>
    <w:rsid w:val="0086275D"/>
    <w:rsid w:val="00891330"/>
    <w:rsid w:val="008B6B63"/>
    <w:rsid w:val="008F6ABC"/>
    <w:rsid w:val="00904CE0"/>
    <w:rsid w:val="00993177"/>
    <w:rsid w:val="009B6583"/>
    <w:rsid w:val="009D7FA8"/>
    <w:rsid w:val="00A00866"/>
    <w:rsid w:val="00A015AC"/>
    <w:rsid w:val="00A114D0"/>
    <w:rsid w:val="00A26BFE"/>
    <w:rsid w:val="00A64BDC"/>
    <w:rsid w:val="00A74CD9"/>
    <w:rsid w:val="00AA04EB"/>
    <w:rsid w:val="00AA4396"/>
    <w:rsid w:val="00AE1E94"/>
    <w:rsid w:val="00B057AD"/>
    <w:rsid w:val="00B07115"/>
    <w:rsid w:val="00B34E91"/>
    <w:rsid w:val="00B6779E"/>
    <w:rsid w:val="00B7327C"/>
    <w:rsid w:val="00B83366"/>
    <w:rsid w:val="00BB2AF9"/>
    <w:rsid w:val="00BC41BD"/>
    <w:rsid w:val="00BE1769"/>
    <w:rsid w:val="00C3011D"/>
    <w:rsid w:val="00C3277A"/>
    <w:rsid w:val="00CB4D56"/>
    <w:rsid w:val="00CC141E"/>
    <w:rsid w:val="00CC381E"/>
    <w:rsid w:val="00CE65FC"/>
    <w:rsid w:val="00D11599"/>
    <w:rsid w:val="00DC6FB3"/>
    <w:rsid w:val="00E10666"/>
    <w:rsid w:val="00E512BE"/>
    <w:rsid w:val="00F006CA"/>
    <w:rsid w:val="00F150BA"/>
    <w:rsid w:val="00F20869"/>
    <w:rsid w:val="00F3150E"/>
    <w:rsid w:val="00F31F6E"/>
    <w:rsid w:val="00F73785"/>
    <w:rsid w:val="00FA2860"/>
    <w:rsid w:val="00FC4985"/>
    <w:rsid w:val="00FD29D6"/>
    <w:rsid w:val="00FF0CA6"/>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26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7B2CE0-29A0-4A93-A17C-8EF47F103049}">
  <ds:schemaRefs>
    <ds:schemaRef ds:uri="http://schemas.microsoft.com/sharepoint/v3/contenttype/forms"/>
  </ds:schemaRefs>
</ds:datastoreItem>
</file>

<file path=customXml/itemProps2.xml><?xml version="1.0" encoding="utf-8"?>
<ds:datastoreItem xmlns:ds="http://schemas.openxmlformats.org/officeDocument/2006/customXml" ds:itemID="{F363FCA9-2B56-4257-BA0A-FC5DA3CF7341}"/>
</file>

<file path=customXml/itemProps3.xml><?xml version="1.0" encoding="utf-8"?>
<ds:datastoreItem xmlns:ds="http://schemas.openxmlformats.org/officeDocument/2006/customXml" ds:itemID="{7264E2AB-5397-4E50-B6C1-AAFD10945C80}">
  <ds:schemaRefs>
    <ds:schemaRef ds:uri="http://purl.org/dc/dcmitype/"/>
    <ds:schemaRef ds:uri="http://schemas.microsoft.com/office/2006/metadata/properties"/>
    <ds:schemaRef ds:uri="http://purl.org/dc/terms/"/>
    <ds:schemaRef ds:uri="http://purl.org/dc/elements/1.1/"/>
    <ds:schemaRef ds:uri="a09e910a-6d91-4c53-bf25-3d35628044f5"/>
    <ds:schemaRef ds:uri="929cf795-8842-4ec9-a5a4-5b4998c26141"/>
    <ds:schemaRef ds:uri="http://schemas.microsoft.com/office/infopath/2007/PartnerControls"/>
    <ds:schemaRef ds:uri="http://schemas.microsoft.com/office/2006/documentManagement/types"/>
    <ds:schemaRef ds:uri="http://schemas.openxmlformats.org/package/2006/metadata/core-properties"/>
    <ds:schemaRef ds:uri="4e95e3fe-a6c3-4dfc-8e9f-93c2302542a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173</Words>
  <Characters>991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7</cp:revision>
  <dcterms:created xsi:type="dcterms:W3CDTF">2023-11-06T15:02:00Z</dcterms:created>
  <dcterms:modified xsi:type="dcterms:W3CDTF">2023-11-29T20:28:00Z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